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530E" w14:textId="77777777" w:rsidR="00531436" w:rsidRPr="00162526" w:rsidRDefault="00531436" w:rsidP="00531436">
      <w:pPr>
        <w:jc w:val="center"/>
        <w:rPr>
          <w:b/>
          <w:sz w:val="32"/>
          <w:szCs w:val="32"/>
        </w:rPr>
      </w:pPr>
      <w:r w:rsidRPr="00162526">
        <w:rPr>
          <w:b/>
          <w:sz w:val="32"/>
          <w:szCs w:val="32"/>
        </w:rPr>
        <w:t>NOTICE OF MEETING &amp; AGENDA</w:t>
      </w:r>
    </w:p>
    <w:p w14:paraId="09F72F96" w14:textId="77777777" w:rsidR="00531436" w:rsidRPr="004405EC" w:rsidRDefault="00531436" w:rsidP="00531436">
      <w:pPr>
        <w:jc w:val="center"/>
        <w:rPr>
          <w:rFonts w:ascii="Arial" w:hAnsi="Arial" w:cs="Arial"/>
          <w:b/>
          <w:sz w:val="22"/>
          <w:szCs w:val="22"/>
        </w:rPr>
      </w:pPr>
    </w:p>
    <w:p w14:paraId="6AE930DB" w14:textId="3138E3AD" w:rsidR="00686534" w:rsidRPr="005A3C4D" w:rsidRDefault="00686534" w:rsidP="00686534">
      <w:pPr>
        <w:rPr>
          <w:rFonts w:ascii="Tahoma" w:hAnsi="Tahoma" w:cs="Tahoma"/>
          <w:b/>
          <w:sz w:val="24"/>
          <w:szCs w:val="24"/>
        </w:rPr>
      </w:pPr>
      <w:r w:rsidRPr="005A3C4D">
        <w:rPr>
          <w:rFonts w:ascii="Tahoma" w:hAnsi="Tahoma" w:cs="Tahoma"/>
          <w:sz w:val="24"/>
          <w:szCs w:val="24"/>
        </w:rPr>
        <w:t xml:space="preserve">A meeting of the Community Hall Committee will be held in Teynham Community Hall, 89 Station Road, </w:t>
      </w:r>
      <w:proofErr w:type="spellStart"/>
      <w:r w:rsidRPr="005A3C4D">
        <w:rPr>
          <w:rFonts w:ascii="Tahoma" w:hAnsi="Tahoma" w:cs="Tahoma"/>
          <w:sz w:val="24"/>
          <w:szCs w:val="24"/>
        </w:rPr>
        <w:t>Teynham</w:t>
      </w:r>
      <w:proofErr w:type="spellEnd"/>
      <w:r w:rsidRPr="005A3C4D">
        <w:rPr>
          <w:rFonts w:ascii="Tahoma" w:hAnsi="Tahoma" w:cs="Tahoma"/>
          <w:sz w:val="24"/>
          <w:szCs w:val="24"/>
        </w:rPr>
        <w:t xml:space="preserve">, </w:t>
      </w:r>
      <w:r w:rsidRPr="00A06CA7">
        <w:rPr>
          <w:rFonts w:ascii="Tahoma" w:hAnsi="Tahoma" w:cs="Tahoma"/>
          <w:sz w:val="24"/>
          <w:szCs w:val="24"/>
        </w:rPr>
        <w:t xml:space="preserve">on </w:t>
      </w:r>
      <w:r w:rsidR="00A06CA7" w:rsidRPr="00A06CA7">
        <w:rPr>
          <w:rFonts w:ascii="Tahoma" w:hAnsi="Tahoma" w:cs="Tahoma"/>
          <w:sz w:val="24"/>
          <w:szCs w:val="24"/>
        </w:rPr>
        <w:t>Monday 4</w:t>
      </w:r>
      <w:r w:rsidR="00A06CA7" w:rsidRPr="00A06CA7">
        <w:rPr>
          <w:rFonts w:ascii="Tahoma" w:hAnsi="Tahoma" w:cs="Tahoma"/>
          <w:sz w:val="24"/>
          <w:szCs w:val="24"/>
          <w:vertAlign w:val="superscript"/>
        </w:rPr>
        <w:t>th</w:t>
      </w:r>
      <w:r w:rsidR="00A06CA7" w:rsidRPr="00A06CA7">
        <w:rPr>
          <w:rFonts w:ascii="Tahoma" w:hAnsi="Tahoma" w:cs="Tahoma"/>
          <w:sz w:val="24"/>
          <w:szCs w:val="24"/>
        </w:rPr>
        <w:t xml:space="preserve"> April 2022 at 10am</w:t>
      </w:r>
      <w:r w:rsidRPr="005A3C4D">
        <w:rPr>
          <w:rFonts w:ascii="Tahoma" w:hAnsi="Tahoma" w:cs="Tahoma"/>
          <w:sz w:val="24"/>
          <w:szCs w:val="24"/>
        </w:rPr>
        <w:t>. The Agenda for the meeting is given below:-</w:t>
      </w:r>
    </w:p>
    <w:p w14:paraId="0F043793" w14:textId="77777777" w:rsidR="00686534" w:rsidRPr="005A3C4D" w:rsidRDefault="00686534" w:rsidP="00686534">
      <w:pPr>
        <w:rPr>
          <w:rFonts w:ascii="Tahoma" w:hAnsi="Tahoma" w:cs="Tahoma"/>
          <w:sz w:val="24"/>
          <w:szCs w:val="24"/>
        </w:rPr>
      </w:pPr>
    </w:p>
    <w:p w14:paraId="2FD4B92D" w14:textId="77777777" w:rsidR="00686534" w:rsidRPr="00502F50" w:rsidRDefault="00686534" w:rsidP="00686534">
      <w:pPr>
        <w:rPr>
          <w:sz w:val="32"/>
          <w:szCs w:val="32"/>
        </w:rPr>
      </w:pPr>
      <w:r w:rsidRPr="00502F50">
        <w:rPr>
          <w:sz w:val="32"/>
          <w:szCs w:val="32"/>
        </w:rPr>
        <w:t>AGENDA</w:t>
      </w:r>
    </w:p>
    <w:p w14:paraId="0ED0C4B9"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Apologies for absence.</w:t>
      </w:r>
    </w:p>
    <w:p w14:paraId="7A17AAB8"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Declarations of Interests on Items on the Agenda.</w:t>
      </w:r>
    </w:p>
    <w:p w14:paraId="78FD59EA"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Public Session for 20 minutes to allow members of the public and Councillors with pecuniary interests to speak for no more than three minutes in respect of the business on the agenda.  A question shall not require a response at the meeting nor start a debate on the question.</w:t>
      </w:r>
    </w:p>
    <w:p w14:paraId="2A6F56A0" w14:textId="345B1AC5"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 xml:space="preserve">To approve the Minutes of the meeting held on the </w:t>
      </w:r>
      <w:proofErr w:type="gramStart"/>
      <w:r w:rsidR="00B2631A">
        <w:rPr>
          <w:rFonts w:ascii="Tahoma" w:hAnsi="Tahoma" w:cs="Tahoma"/>
          <w:sz w:val="24"/>
          <w:szCs w:val="24"/>
        </w:rPr>
        <w:t>9</w:t>
      </w:r>
      <w:r w:rsidR="00B2631A" w:rsidRPr="00B2631A">
        <w:rPr>
          <w:rFonts w:ascii="Tahoma" w:hAnsi="Tahoma" w:cs="Tahoma"/>
          <w:sz w:val="24"/>
          <w:szCs w:val="24"/>
          <w:vertAlign w:val="superscript"/>
        </w:rPr>
        <w:t>th</w:t>
      </w:r>
      <w:proofErr w:type="gramEnd"/>
      <w:r w:rsidR="00B2631A">
        <w:rPr>
          <w:rFonts w:ascii="Tahoma" w:hAnsi="Tahoma" w:cs="Tahoma"/>
          <w:sz w:val="24"/>
          <w:szCs w:val="24"/>
        </w:rPr>
        <w:t xml:space="preserve"> November 2021.</w:t>
      </w:r>
    </w:p>
    <w:p w14:paraId="0C5B1244"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Matters Arising.</w:t>
      </w:r>
    </w:p>
    <w:p w14:paraId="1CD881E3" w14:textId="77777777" w:rsidR="00686534" w:rsidRPr="005A3C4D" w:rsidRDefault="00162526" w:rsidP="00686534">
      <w:pPr>
        <w:numPr>
          <w:ilvl w:val="0"/>
          <w:numId w:val="19"/>
        </w:numPr>
        <w:ind w:left="709" w:hanging="709"/>
        <w:rPr>
          <w:rFonts w:ascii="Tahoma" w:hAnsi="Tahoma" w:cs="Tahoma"/>
          <w:sz w:val="24"/>
          <w:szCs w:val="24"/>
        </w:rPr>
      </w:pPr>
      <w:r w:rsidRPr="005A3C4D">
        <w:rPr>
          <w:rFonts w:ascii="Tahoma" w:hAnsi="Tahoma" w:cs="Tahoma"/>
          <w:sz w:val="24"/>
          <w:szCs w:val="24"/>
        </w:rPr>
        <w:t>C</w:t>
      </w:r>
      <w:r w:rsidR="00686534" w:rsidRPr="005A3C4D">
        <w:rPr>
          <w:rFonts w:ascii="Tahoma" w:hAnsi="Tahoma" w:cs="Tahoma"/>
          <w:sz w:val="24"/>
          <w:szCs w:val="24"/>
        </w:rPr>
        <w:t>hairman</w:t>
      </w:r>
      <w:r w:rsidRPr="005A3C4D">
        <w:rPr>
          <w:rFonts w:ascii="Tahoma" w:hAnsi="Tahoma" w:cs="Tahoma"/>
          <w:sz w:val="24"/>
          <w:szCs w:val="24"/>
        </w:rPr>
        <w:t>’s</w:t>
      </w:r>
      <w:r w:rsidR="00686534" w:rsidRPr="005A3C4D">
        <w:rPr>
          <w:rFonts w:ascii="Tahoma" w:hAnsi="Tahoma" w:cs="Tahoma"/>
          <w:sz w:val="24"/>
          <w:szCs w:val="24"/>
        </w:rPr>
        <w:t xml:space="preserve"> report.</w:t>
      </w:r>
    </w:p>
    <w:p w14:paraId="38FBAA5F"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 xml:space="preserve">To receive </w:t>
      </w:r>
      <w:r w:rsidR="008D0FF1">
        <w:rPr>
          <w:rFonts w:ascii="Tahoma" w:hAnsi="Tahoma" w:cs="Tahoma"/>
          <w:sz w:val="24"/>
          <w:szCs w:val="24"/>
        </w:rPr>
        <w:t xml:space="preserve">a report on the </w:t>
      </w:r>
      <w:r w:rsidR="00502F50" w:rsidRPr="005A3C4D">
        <w:rPr>
          <w:rFonts w:ascii="Tahoma" w:hAnsi="Tahoma" w:cs="Tahoma"/>
          <w:sz w:val="24"/>
          <w:szCs w:val="24"/>
        </w:rPr>
        <w:t>booking situation</w:t>
      </w:r>
      <w:r w:rsidR="00502F50">
        <w:rPr>
          <w:rFonts w:ascii="Tahoma" w:hAnsi="Tahoma" w:cs="Tahoma"/>
          <w:sz w:val="24"/>
          <w:szCs w:val="24"/>
        </w:rPr>
        <w:t xml:space="preserve"> and the </w:t>
      </w:r>
      <w:r w:rsidR="008D0FF1">
        <w:rPr>
          <w:rFonts w:ascii="Tahoma" w:hAnsi="Tahoma" w:cs="Tahoma"/>
          <w:sz w:val="24"/>
          <w:szCs w:val="24"/>
        </w:rPr>
        <w:t>Hall’s finances.</w:t>
      </w:r>
    </w:p>
    <w:p w14:paraId="29C3CE3D" w14:textId="261EC69E" w:rsidR="008D0FF1" w:rsidRDefault="008D0FF1" w:rsidP="00686534">
      <w:pPr>
        <w:numPr>
          <w:ilvl w:val="0"/>
          <w:numId w:val="19"/>
        </w:numPr>
        <w:ind w:left="709" w:hanging="709"/>
        <w:rPr>
          <w:rFonts w:ascii="Tahoma" w:hAnsi="Tahoma" w:cs="Tahoma"/>
          <w:sz w:val="24"/>
          <w:szCs w:val="24"/>
        </w:rPr>
      </w:pPr>
      <w:r>
        <w:rPr>
          <w:rFonts w:ascii="Tahoma" w:hAnsi="Tahoma" w:cs="Tahoma"/>
          <w:sz w:val="24"/>
          <w:szCs w:val="24"/>
        </w:rPr>
        <w:t>To discuss and agree any changes in hire fees to address the massive increases in energy costs.</w:t>
      </w:r>
    </w:p>
    <w:p w14:paraId="05B66714" w14:textId="2D2F74E3" w:rsidR="00B2631A" w:rsidRPr="00B2631A" w:rsidRDefault="00B2631A" w:rsidP="00686534">
      <w:pPr>
        <w:numPr>
          <w:ilvl w:val="0"/>
          <w:numId w:val="19"/>
        </w:numPr>
        <w:ind w:left="709" w:hanging="709"/>
        <w:rPr>
          <w:rFonts w:ascii="Tahoma" w:hAnsi="Tahoma" w:cs="Tahoma"/>
          <w:sz w:val="24"/>
          <w:szCs w:val="24"/>
        </w:rPr>
      </w:pPr>
      <w:r w:rsidRPr="00B2631A">
        <w:rPr>
          <w:rFonts w:ascii="Tahoma" w:hAnsi="Tahoma" w:cs="Tahoma"/>
          <w:sz w:val="24"/>
          <w:szCs w:val="24"/>
        </w:rPr>
        <w:t>To agree a member of the Committee to look after the Hall’s Defibrillator</w:t>
      </w:r>
      <w:r>
        <w:rPr>
          <w:rFonts w:ascii="Tahoma" w:hAnsi="Tahoma" w:cs="Tahoma"/>
          <w:sz w:val="24"/>
          <w:szCs w:val="24"/>
        </w:rPr>
        <w:t>.</w:t>
      </w:r>
    </w:p>
    <w:p w14:paraId="57CBB7D3" w14:textId="77777777" w:rsidR="00686534" w:rsidRPr="005A3C4D"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To receive a</w:t>
      </w:r>
      <w:r w:rsidR="00162526" w:rsidRPr="005A3C4D">
        <w:rPr>
          <w:rFonts w:ascii="Tahoma" w:hAnsi="Tahoma" w:cs="Tahoma"/>
          <w:sz w:val="24"/>
          <w:szCs w:val="24"/>
        </w:rPr>
        <w:t>n update</w:t>
      </w:r>
      <w:r w:rsidRPr="005A3C4D">
        <w:rPr>
          <w:rFonts w:ascii="Tahoma" w:hAnsi="Tahoma" w:cs="Tahoma"/>
          <w:sz w:val="24"/>
          <w:szCs w:val="24"/>
        </w:rPr>
        <w:t xml:space="preserve"> on the Drop in Café and future prop</w:t>
      </w:r>
      <w:r w:rsidR="00502F50">
        <w:rPr>
          <w:rFonts w:ascii="Tahoma" w:hAnsi="Tahoma" w:cs="Tahoma"/>
          <w:sz w:val="24"/>
          <w:szCs w:val="24"/>
        </w:rPr>
        <w:t>osals</w:t>
      </w:r>
      <w:r w:rsidRPr="005A3C4D">
        <w:rPr>
          <w:rFonts w:ascii="Tahoma" w:hAnsi="Tahoma" w:cs="Tahoma"/>
          <w:sz w:val="24"/>
          <w:szCs w:val="24"/>
        </w:rPr>
        <w:t>.</w:t>
      </w:r>
    </w:p>
    <w:p w14:paraId="3D58064D" w14:textId="77777777" w:rsidR="00686534" w:rsidRDefault="00686534" w:rsidP="00686534">
      <w:pPr>
        <w:numPr>
          <w:ilvl w:val="0"/>
          <w:numId w:val="19"/>
        </w:numPr>
        <w:ind w:left="709" w:hanging="709"/>
        <w:rPr>
          <w:rFonts w:ascii="Tahoma" w:hAnsi="Tahoma" w:cs="Tahoma"/>
          <w:sz w:val="24"/>
          <w:szCs w:val="24"/>
        </w:rPr>
      </w:pPr>
      <w:r w:rsidRPr="005A3C4D">
        <w:rPr>
          <w:rFonts w:ascii="Tahoma" w:hAnsi="Tahoma" w:cs="Tahoma"/>
          <w:sz w:val="24"/>
          <w:szCs w:val="24"/>
        </w:rPr>
        <w:t xml:space="preserve">To discuss </w:t>
      </w:r>
      <w:r w:rsidR="005D0469">
        <w:rPr>
          <w:rFonts w:ascii="Tahoma" w:hAnsi="Tahoma" w:cs="Tahoma"/>
          <w:sz w:val="24"/>
          <w:szCs w:val="24"/>
        </w:rPr>
        <w:t xml:space="preserve">and agree </w:t>
      </w:r>
      <w:r w:rsidR="00162526" w:rsidRPr="005A3C4D">
        <w:rPr>
          <w:rFonts w:ascii="Tahoma" w:hAnsi="Tahoma" w:cs="Tahoma"/>
          <w:sz w:val="24"/>
          <w:szCs w:val="24"/>
        </w:rPr>
        <w:t>the</w:t>
      </w:r>
      <w:r w:rsidRPr="005A3C4D">
        <w:rPr>
          <w:rFonts w:ascii="Tahoma" w:hAnsi="Tahoma" w:cs="Tahoma"/>
          <w:sz w:val="24"/>
          <w:szCs w:val="24"/>
        </w:rPr>
        <w:t xml:space="preserve"> arrangements to refurbish the bar area.</w:t>
      </w:r>
    </w:p>
    <w:p w14:paraId="74F679FB" w14:textId="77777777" w:rsidR="005A3C4D" w:rsidRDefault="005A3C4D" w:rsidP="00686534">
      <w:pPr>
        <w:numPr>
          <w:ilvl w:val="0"/>
          <w:numId w:val="19"/>
        </w:numPr>
        <w:ind w:left="709" w:hanging="709"/>
        <w:rPr>
          <w:rFonts w:ascii="Tahoma" w:hAnsi="Tahoma" w:cs="Tahoma"/>
          <w:sz w:val="24"/>
          <w:szCs w:val="24"/>
        </w:rPr>
      </w:pPr>
      <w:r>
        <w:rPr>
          <w:rFonts w:ascii="Tahoma" w:hAnsi="Tahoma" w:cs="Tahoma"/>
          <w:sz w:val="24"/>
          <w:szCs w:val="24"/>
        </w:rPr>
        <w:t xml:space="preserve">To </w:t>
      </w:r>
      <w:r w:rsidR="00962FCD">
        <w:rPr>
          <w:rFonts w:ascii="Tahoma" w:hAnsi="Tahoma" w:cs="Tahoma"/>
          <w:sz w:val="24"/>
          <w:szCs w:val="24"/>
        </w:rPr>
        <w:t xml:space="preserve">revisit, </w:t>
      </w:r>
      <w:r>
        <w:rPr>
          <w:rFonts w:ascii="Tahoma" w:hAnsi="Tahoma" w:cs="Tahoma"/>
          <w:sz w:val="24"/>
          <w:szCs w:val="24"/>
        </w:rPr>
        <w:t>discuss and agree proposals to replace the emergency lighting fixtures.</w:t>
      </w:r>
    </w:p>
    <w:p w14:paraId="2EB2935D" w14:textId="77777777" w:rsidR="00502F50" w:rsidRDefault="00502F50" w:rsidP="00686534">
      <w:pPr>
        <w:numPr>
          <w:ilvl w:val="0"/>
          <w:numId w:val="19"/>
        </w:numPr>
        <w:ind w:left="709" w:hanging="709"/>
        <w:rPr>
          <w:rFonts w:ascii="Tahoma" w:hAnsi="Tahoma" w:cs="Tahoma"/>
          <w:sz w:val="24"/>
          <w:szCs w:val="24"/>
        </w:rPr>
      </w:pPr>
      <w:r>
        <w:rPr>
          <w:rFonts w:ascii="Tahoma" w:hAnsi="Tahoma" w:cs="Tahoma"/>
          <w:sz w:val="24"/>
          <w:szCs w:val="24"/>
        </w:rPr>
        <w:t>To agree that whilst we have an electrician working in the Hall to modify the stage lighting fixtures to ‘two way’ switching from the stairs both sides of the stage.</w:t>
      </w:r>
    </w:p>
    <w:p w14:paraId="13CC0FF5" w14:textId="77777777" w:rsidR="008D0FF1" w:rsidRDefault="005D0469" w:rsidP="008D0FF1">
      <w:pPr>
        <w:numPr>
          <w:ilvl w:val="0"/>
          <w:numId w:val="19"/>
        </w:numPr>
        <w:ind w:left="709"/>
        <w:rPr>
          <w:rFonts w:ascii="Tahoma" w:hAnsi="Tahoma" w:cs="Tahoma"/>
          <w:sz w:val="24"/>
          <w:szCs w:val="24"/>
        </w:rPr>
      </w:pPr>
      <w:r w:rsidRPr="008D0FF1">
        <w:rPr>
          <w:rFonts w:ascii="Tahoma" w:hAnsi="Tahoma" w:cs="Tahoma"/>
          <w:sz w:val="24"/>
          <w:szCs w:val="24"/>
        </w:rPr>
        <w:t>To agree a way forward to have the Google Calendar working between Committee members and Hall users for bookings.</w:t>
      </w:r>
    </w:p>
    <w:p w14:paraId="168CF430" w14:textId="77777777" w:rsidR="008D0FF1" w:rsidRDefault="005D0469" w:rsidP="008D0FF1">
      <w:pPr>
        <w:numPr>
          <w:ilvl w:val="0"/>
          <w:numId w:val="19"/>
        </w:numPr>
        <w:ind w:left="709"/>
        <w:rPr>
          <w:rFonts w:ascii="Tahoma" w:hAnsi="Tahoma" w:cs="Tahoma"/>
          <w:sz w:val="24"/>
          <w:szCs w:val="24"/>
        </w:rPr>
      </w:pPr>
      <w:r w:rsidRPr="008D0FF1">
        <w:rPr>
          <w:rFonts w:ascii="Tahoma" w:hAnsi="Tahoma" w:cs="Tahoma"/>
          <w:sz w:val="24"/>
          <w:szCs w:val="24"/>
        </w:rPr>
        <w:t xml:space="preserve">To discuss and agree to </w:t>
      </w:r>
      <w:r w:rsidR="008D0FF1">
        <w:rPr>
          <w:rFonts w:ascii="Tahoma" w:hAnsi="Tahoma" w:cs="Tahoma"/>
          <w:sz w:val="24"/>
          <w:szCs w:val="24"/>
        </w:rPr>
        <w:t>replace</w:t>
      </w:r>
      <w:r w:rsidRPr="008D0FF1">
        <w:rPr>
          <w:rFonts w:ascii="Tahoma" w:hAnsi="Tahoma" w:cs="Tahoma"/>
          <w:sz w:val="24"/>
          <w:szCs w:val="24"/>
        </w:rPr>
        <w:t xml:space="preserve"> the Hall heating thermostat to </w:t>
      </w:r>
      <w:r w:rsidR="008D0FF1">
        <w:rPr>
          <w:rFonts w:ascii="Tahoma" w:hAnsi="Tahoma" w:cs="Tahoma"/>
          <w:sz w:val="24"/>
          <w:szCs w:val="24"/>
        </w:rPr>
        <w:t xml:space="preserve">a </w:t>
      </w:r>
      <w:r w:rsidR="00962FCD" w:rsidRPr="008D0FF1">
        <w:rPr>
          <w:rFonts w:ascii="Tahoma" w:hAnsi="Tahoma" w:cs="Tahoma"/>
          <w:sz w:val="24"/>
          <w:szCs w:val="24"/>
        </w:rPr>
        <w:t>Wi-Fi</w:t>
      </w:r>
      <w:r w:rsidR="00962FCD">
        <w:rPr>
          <w:rFonts w:ascii="Tahoma" w:hAnsi="Tahoma" w:cs="Tahoma"/>
          <w:sz w:val="24"/>
          <w:szCs w:val="24"/>
        </w:rPr>
        <w:t xml:space="preserve"> controlled digital r</w:t>
      </w:r>
      <w:r w:rsidR="008D0FF1" w:rsidRPr="008D0FF1">
        <w:rPr>
          <w:rFonts w:ascii="Tahoma" w:hAnsi="Tahoma" w:cs="Tahoma"/>
          <w:sz w:val="24"/>
          <w:szCs w:val="24"/>
        </w:rPr>
        <w:t xml:space="preserve">oom </w:t>
      </w:r>
      <w:r w:rsidR="00962FCD">
        <w:rPr>
          <w:rFonts w:ascii="Tahoma" w:hAnsi="Tahoma" w:cs="Tahoma"/>
          <w:sz w:val="24"/>
          <w:szCs w:val="24"/>
        </w:rPr>
        <w:t>t</w:t>
      </w:r>
      <w:r w:rsidR="008D0FF1" w:rsidRPr="008D0FF1">
        <w:rPr>
          <w:rFonts w:ascii="Tahoma" w:hAnsi="Tahoma" w:cs="Tahoma"/>
          <w:sz w:val="24"/>
          <w:szCs w:val="24"/>
        </w:rPr>
        <w:t xml:space="preserve">hermostat </w:t>
      </w:r>
      <w:r w:rsidR="008D0FF1">
        <w:rPr>
          <w:rFonts w:ascii="Tahoma" w:hAnsi="Tahoma" w:cs="Tahoma"/>
          <w:sz w:val="24"/>
          <w:szCs w:val="24"/>
        </w:rPr>
        <w:t>at a cost of around £60 for parts.</w:t>
      </w:r>
    </w:p>
    <w:p w14:paraId="3880822C" w14:textId="77777777" w:rsidR="008D0FF1" w:rsidRPr="008D0FF1" w:rsidRDefault="008D0FF1" w:rsidP="008D0FF1">
      <w:pPr>
        <w:numPr>
          <w:ilvl w:val="0"/>
          <w:numId w:val="19"/>
        </w:numPr>
        <w:ind w:left="709"/>
        <w:rPr>
          <w:rFonts w:ascii="Tahoma" w:hAnsi="Tahoma" w:cs="Tahoma"/>
          <w:sz w:val="24"/>
          <w:szCs w:val="24"/>
        </w:rPr>
      </w:pPr>
      <w:r>
        <w:rPr>
          <w:rFonts w:ascii="Tahoma" w:hAnsi="Tahoma" w:cs="Tahoma"/>
          <w:sz w:val="24"/>
          <w:szCs w:val="24"/>
        </w:rPr>
        <w:t>To investigate and specify shelving, if required, to improve storage facilities in the Container.</w:t>
      </w:r>
    </w:p>
    <w:p w14:paraId="350E9652" w14:textId="77777777" w:rsidR="00162526" w:rsidRPr="008D0FF1" w:rsidRDefault="00162526" w:rsidP="008D0FF1">
      <w:pPr>
        <w:numPr>
          <w:ilvl w:val="0"/>
          <w:numId w:val="19"/>
        </w:numPr>
        <w:ind w:left="709"/>
        <w:rPr>
          <w:rFonts w:ascii="Tahoma" w:hAnsi="Tahoma" w:cs="Tahoma"/>
          <w:sz w:val="24"/>
          <w:szCs w:val="24"/>
        </w:rPr>
      </w:pPr>
      <w:r w:rsidRPr="008D0FF1">
        <w:rPr>
          <w:rFonts w:ascii="Tahoma" w:hAnsi="Tahoma" w:cs="Tahoma"/>
          <w:sz w:val="24"/>
          <w:szCs w:val="24"/>
        </w:rPr>
        <w:t>D</w:t>
      </w:r>
      <w:r w:rsidR="00686534" w:rsidRPr="008D0FF1">
        <w:rPr>
          <w:rFonts w:ascii="Tahoma" w:hAnsi="Tahoma" w:cs="Tahoma"/>
          <w:sz w:val="24"/>
          <w:szCs w:val="24"/>
        </w:rPr>
        <w:t>ate of next meeting</w:t>
      </w:r>
    </w:p>
    <w:p w14:paraId="0BA99472" w14:textId="77777777" w:rsidR="00686534" w:rsidRPr="005A3C4D" w:rsidRDefault="00686534" w:rsidP="00162526">
      <w:pPr>
        <w:pStyle w:val="ListParagraph"/>
        <w:numPr>
          <w:ilvl w:val="0"/>
          <w:numId w:val="19"/>
        </w:numPr>
        <w:ind w:left="709" w:hanging="709"/>
        <w:rPr>
          <w:rFonts w:ascii="Tahoma" w:hAnsi="Tahoma" w:cs="Tahoma"/>
          <w:sz w:val="24"/>
          <w:szCs w:val="24"/>
        </w:rPr>
      </w:pPr>
      <w:r w:rsidRPr="005A3C4D">
        <w:rPr>
          <w:rFonts w:ascii="Tahoma" w:hAnsi="Tahoma" w:cs="Tahoma"/>
          <w:sz w:val="24"/>
          <w:szCs w:val="24"/>
        </w:rPr>
        <w:t>Chairman’s closing remarks</w:t>
      </w:r>
    </w:p>
    <w:p w14:paraId="03B085ED" w14:textId="77777777" w:rsidR="00686534" w:rsidRPr="005A3C4D" w:rsidRDefault="00686534" w:rsidP="00686534">
      <w:pPr>
        <w:ind w:left="1080"/>
        <w:rPr>
          <w:rFonts w:ascii="Tahoma" w:hAnsi="Tahoma" w:cs="Tahoma"/>
          <w:sz w:val="24"/>
          <w:szCs w:val="24"/>
        </w:rPr>
      </w:pPr>
    </w:p>
    <w:p w14:paraId="260E8487" w14:textId="77777777" w:rsidR="00686534" w:rsidRPr="005A3C4D" w:rsidRDefault="00686534" w:rsidP="00162526">
      <w:pPr>
        <w:jc w:val="center"/>
        <w:rPr>
          <w:rFonts w:ascii="Tahoma" w:hAnsi="Tahoma" w:cs="Tahoma"/>
          <w:sz w:val="24"/>
          <w:szCs w:val="24"/>
        </w:rPr>
      </w:pPr>
      <w:r w:rsidRPr="005A3C4D">
        <w:rPr>
          <w:rFonts w:ascii="Tahoma" w:hAnsi="Tahoma" w:cs="Tahoma"/>
          <w:sz w:val="24"/>
          <w:szCs w:val="24"/>
        </w:rPr>
        <w:t>**************************************************************************</w:t>
      </w:r>
    </w:p>
    <w:p w14:paraId="15FF0810" w14:textId="77777777" w:rsidR="00686534" w:rsidRPr="005A3C4D" w:rsidRDefault="00686534" w:rsidP="00686534">
      <w:pPr>
        <w:jc w:val="center"/>
        <w:rPr>
          <w:rFonts w:ascii="Tahoma" w:hAnsi="Tahoma" w:cs="Tahoma"/>
          <w:sz w:val="24"/>
          <w:szCs w:val="24"/>
        </w:rPr>
      </w:pPr>
      <w:r w:rsidRPr="005A3C4D">
        <w:rPr>
          <w:rFonts w:ascii="Tahoma" w:hAnsi="Tahoma" w:cs="Tahoma"/>
          <w:sz w:val="24"/>
          <w:szCs w:val="24"/>
        </w:rPr>
        <w:t>PRESS AND PUBLIC WELCOME</w:t>
      </w:r>
    </w:p>
    <w:p w14:paraId="73E4F931" w14:textId="77777777" w:rsidR="00686534" w:rsidRPr="005A3C4D" w:rsidRDefault="00686534" w:rsidP="00162526">
      <w:pPr>
        <w:jc w:val="center"/>
        <w:rPr>
          <w:rFonts w:ascii="Tahoma" w:hAnsi="Tahoma" w:cs="Tahoma"/>
          <w:sz w:val="24"/>
          <w:szCs w:val="24"/>
        </w:rPr>
      </w:pPr>
      <w:r w:rsidRPr="005A3C4D">
        <w:rPr>
          <w:rFonts w:ascii="Tahoma" w:hAnsi="Tahoma" w:cs="Tahoma"/>
          <w:sz w:val="24"/>
          <w:szCs w:val="24"/>
        </w:rPr>
        <w:t>**************************************************************************</w:t>
      </w:r>
    </w:p>
    <w:p w14:paraId="3238D386" w14:textId="77777777" w:rsidR="00686534" w:rsidRPr="005A3C4D" w:rsidRDefault="00686534" w:rsidP="00686534">
      <w:pPr>
        <w:rPr>
          <w:rFonts w:ascii="Tahoma" w:hAnsi="Tahoma" w:cs="Tahoma"/>
          <w:sz w:val="24"/>
          <w:szCs w:val="24"/>
        </w:rPr>
      </w:pPr>
    </w:p>
    <w:p w14:paraId="491785EF" w14:textId="77777777" w:rsidR="00686534" w:rsidRPr="005A3C4D" w:rsidRDefault="00686534" w:rsidP="00686534">
      <w:pPr>
        <w:rPr>
          <w:rFonts w:ascii="Tahoma" w:hAnsi="Tahoma" w:cs="Tahoma"/>
          <w:sz w:val="24"/>
          <w:szCs w:val="24"/>
        </w:rPr>
      </w:pPr>
      <w:r w:rsidRPr="005A3C4D">
        <w:rPr>
          <w:rFonts w:ascii="Tahoma" w:hAnsi="Tahoma" w:cs="Tahoma"/>
          <w:sz w:val="24"/>
          <w:szCs w:val="24"/>
        </w:rPr>
        <w:t xml:space="preserve">Signed:  </w:t>
      </w:r>
      <w:r w:rsidRPr="005A3C4D">
        <w:rPr>
          <w:rFonts w:ascii="Tahoma" w:hAnsi="Tahoma" w:cs="Tahoma"/>
          <w:sz w:val="24"/>
          <w:szCs w:val="24"/>
        </w:rPr>
        <w:tab/>
      </w:r>
      <w:r w:rsidRPr="005A3C4D">
        <w:rPr>
          <w:rFonts w:ascii="Tahoma" w:hAnsi="Tahoma" w:cs="Tahoma"/>
          <w:sz w:val="24"/>
          <w:szCs w:val="24"/>
        </w:rPr>
        <w:tab/>
      </w:r>
      <w:r w:rsidRPr="005A3C4D">
        <w:rPr>
          <w:rFonts w:ascii="Tahoma" w:hAnsi="Tahoma" w:cs="Tahoma"/>
          <w:sz w:val="24"/>
          <w:szCs w:val="24"/>
        </w:rPr>
        <w:tab/>
      </w:r>
      <w:r w:rsidRPr="005A3C4D">
        <w:rPr>
          <w:rFonts w:ascii="Tahoma" w:hAnsi="Tahoma" w:cs="Tahoma"/>
          <w:sz w:val="24"/>
          <w:szCs w:val="24"/>
        </w:rPr>
        <w:tab/>
      </w:r>
      <w:r w:rsidRPr="005A3C4D">
        <w:rPr>
          <w:rFonts w:ascii="Tahoma" w:hAnsi="Tahoma" w:cs="Tahoma"/>
          <w:sz w:val="24"/>
          <w:szCs w:val="24"/>
        </w:rPr>
        <w:tab/>
      </w:r>
      <w:r w:rsidRPr="005A3C4D">
        <w:rPr>
          <w:rFonts w:ascii="Tahoma" w:hAnsi="Tahoma" w:cs="Tahoma"/>
          <w:sz w:val="24"/>
          <w:szCs w:val="24"/>
        </w:rPr>
        <w:tab/>
        <w:t xml:space="preserve">           Date:  </w:t>
      </w:r>
    </w:p>
    <w:p w14:paraId="2679FBE4" w14:textId="77777777" w:rsidR="0037327A" w:rsidRPr="005A3C4D" w:rsidRDefault="0037327A" w:rsidP="00686534">
      <w:pPr>
        <w:rPr>
          <w:rFonts w:ascii="Tahoma" w:hAnsi="Tahoma" w:cs="Tahoma"/>
          <w:sz w:val="24"/>
          <w:szCs w:val="24"/>
        </w:rPr>
      </w:pPr>
    </w:p>
    <w:sectPr w:rsidR="0037327A" w:rsidRPr="005A3C4D" w:rsidSect="00515A6C">
      <w:headerReference w:type="default" r:id="rId8"/>
      <w:headerReference w:type="first" r:id="rId9"/>
      <w:footerReference w:type="first" r:id="rId10"/>
      <w:pgSz w:w="11907" w:h="16840" w:code="9"/>
      <w:pgMar w:top="1134" w:right="1077" w:bottom="992"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2532" w14:textId="77777777" w:rsidR="00C54143" w:rsidRDefault="00C54143">
      <w:r>
        <w:separator/>
      </w:r>
    </w:p>
  </w:endnote>
  <w:endnote w:type="continuationSeparator" w:id="0">
    <w:p w14:paraId="29145832" w14:textId="77777777" w:rsidR="00C54143" w:rsidRDefault="00C5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898"/>
      <w:gridCol w:w="2127"/>
    </w:tblGrid>
    <w:tr w:rsidR="002D3BA2" w:rsidRPr="006136DD" w14:paraId="662B7822" w14:textId="77777777">
      <w:tc>
        <w:tcPr>
          <w:tcW w:w="5148" w:type="dxa"/>
          <w:tcBorders>
            <w:top w:val="nil"/>
            <w:left w:val="nil"/>
            <w:bottom w:val="nil"/>
            <w:right w:val="nil"/>
          </w:tcBorders>
          <w:shd w:val="clear" w:color="auto" w:fill="auto"/>
        </w:tcPr>
        <w:p w14:paraId="682384BE" w14:textId="77777777" w:rsidR="002D3BA2" w:rsidRPr="006136DD" w:rsidRDefault="002D3BA2" w:rsidP="00515A6C">
          <w:pPr>
            <w:pStyle w:val="Footer"/>
            <w:rPr>
              <w:rFonts w:ascii="Calibri" w:hAnsi="Calibri"/>
              <w:sz w:val="22"/>
              <w:szCs w:val="22"/>
            </w:rPr>
          </w:pPr>
          <w:r w:rsidRPr="006136DD">
            <w:rPr>
              <w:rFonts w:ascii="Calibri" w:hAnsi="Calibri"/>
              <w:sz w:val="22"/>
              <w:szCs w:val="22"/>
            </w:rPr>
            <w:t>www.</w:t>
          </w:r>
          <w:r w:rsidR="0026473C">
            <w:rPr>
              <w:rFonts w:ascii="Calibri" w:hAnsi="Calibri"/>
              <w:sz w:val="22"/>
              <w:szCs w:val="22"/>
            </w:rPr>
            <w:t>teynhamparishcouncil.org</w:t>
          </w:r>
        </w:p>
      </w:tc>
      <w:tc>
        <w:tcPr>
          <w:tcW w:w="2898" w:type="dxa"/>
          <w:tcBorders>
            <w:top w:val="nil"/>
            <w:left w:val="nil"/>
            <w:bottom w:val="nil"/>
            <w:right w:val="nil"/>
          </w:tcBorders>
          <w:shd w:val="clear" w:color="auto" w:fill="auto"/>
        </w:tcPr>
        <w:p w14:paraId="35A861EA" w14:textId="77777777" w:rsidR="002D3BA2" w:rsidRPr="006136DD" w:rsidRDefault="00D23308" w:rsidP="00515A6C">
          <w:pPr>
            <w:pStyle w:val="Footer"/>
            <w:jc w:val="right"/>
            <w:rPr>
              <w:rFonts w:ascii="Calibri" w:hAnsi="Calibri"/>
            </w:rPr>
          </w:pPr>
          <w:r>
            <w:rPr>
              <w:rFonts w:ascii="Calibri" w:hAnsi="Calibri"/>
              <w:noProof/>
              <w:lang w:eastAsia="en-GB"/>
            </w:rPr>
            <w:drawing>
              <wp:inline distT="0" distB="0" distL="0" distR="0" wp14:anchorId="65077845" wp14:editId="6A9DE17B">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tc>
      <w:tc>
        <w:tcPr>
          <w:tcW w:w="2127" w:type="dxa"/>
          <w:tcBorders>
            <w:top w:val="nil"/>
            <w:left w:val="nil"/>
            <w:bottom w:val="nil"/>
            <w:right w:val="nil"/>
          </w:tcBorders>
          <w:shd w:val="clear" w:color="auto" w:fill="auto"/>
        </w:tcPr>
        <w:p w14:paraId="17C11ABD" w14:textId="77777777" w:rsidR="002D3BA2" w:rsidRPr="006136DD" w:rsidRDefault="002D3BA2" w:rsidP="00515A6C">
          <w:pPr>
            <w:pStyle w:val="Footer"/>
            <w:ind w:left="-108"/>
            <w:jc w:val="right"/>
            <w:rPr>
              <w:rFonts w:ascii="Calibri" w:hAnsi="Calibri"/>
            </w:rPr>
          </w:pPr>
          <w:r w:rsidRPr="006136DD">
            <w:rPr>
              <w:rFonts w:ascii="Calibri" w:hAnsi="Calibri"/>
            </w:rPr>
            <w:t>Teynham Parish Council</w:t>
          </w:r>
        </w:p>
      </w:tc>
    </w:tr>
  </w:tbl>
  <w:p w14:paraId="2CACA863" w14:textId="77777777" w:rsidR="002D3BA2" w:rsidRDefault="002D3BA2" w:rsidP="0051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122E" w14:textId="77777777" w:rsidR="00C54143" w:rsidRDefault="00C54143">
      <w:r>
        <w:separator/>
      </w:r>
    </w:p>
  </w:footnote>
  <w:footnote w:type="continuationSeparator" w:id="0">
    <w:p w14:paraId="0744A4E6" w14:textId="77777777" w:rsidR="00C54143" w:rsidRDefault="00C5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F6D" w14:textId="77777777" w:rsidR="002D3BA2" w:rsidRDefault="002D3BA2" w:rsidP="00515A6C">
    <w:pPr>
      <w:pStyle w:val="Header"/>
      <w:jc w:val="center"/>
    </w:pPr>
  </w:p>
  <w:p w14:paraId="5F6E5B79" w14:textId="77777777" w:rsidR="002D3BA2" w:rsidRDefault="002D3BA2" w:rsidP="00515A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FAA" w14:textId="77777777" w:rsidR="002D3BA2" w:rsidRPr="00A03B5F" w:rsidRDefault="002D3BA2" w:rsidP="00515A6C">
    <w:pPr>
      <w:jc w:val="center"/>
      <w:rPr>
        <w:rFonts w:ascii="Bookman Old Style" w:hAnsi="Bookman Old Style"/>
        <w:b/>
        <w:sz w:val="44"/>
        <w:szCs w:val="44"/>
      </w:rPr>
    </w:pPr>
    <w:r w:rsidRPr="00A03B5F">
      <w:rPr>
        <w:rFonts w:ascii="Bookman Old Style" w:hAnsi="Bookman Old Style"/>
        <w:b/>
        <w:sz w:val="44"/>
        <w:szCs w:val="44"/>
      </w:rPr>
      <w:t>TEYNHAM PARISH COUNCIL</w:t>
    </w:r>
  </w:p>
  <w:tbl>
    <w:tblPr>
      <w:tblW w:w="0" w:type="auto"/>
      <w:tblLook w:val="01E0" w:firstRow="1" w:lastRow="1" w:firstColumn="1" w:lastColumn="1" w:noHBand="0" w:noVBand="0"/>
    </w:tblPr>
    <w:tblGrid>
      <w:gridCol w:w="5339"/>
      <w:gridCol w:w="4414"/>
    </w:tblGrid>
    <w:tr w:rsidR="002D3BA2" w:rsidRPr="006136DD" w14:paraId="66DD0F57" w14:textId="77777777">
      <w:tc>
        <w:tcPr>
          <w:tcW w:w="5495" w:type="dxa"/>
          <w:shd w:val="clear" w:color="auto" w:fill="auto"/>
        </w:tcPr>
        <w:p w14:paraId="188A5E5A" w14:textId="77777777" w:rsidR="000D34F7" w:rsidRPr="006136DD" w:rsidRDefault="000D34F7" w:rsidP="00515A6C">
          <w:pPr>
            <w:ind w:right="-392"/>
            <w:rPr>
              <w:rFonts w:ascii="Calibri" w:hAnsi="Calibri"/>
              <w:sz w:val="28"/>
              <w:szCs w:val="28"/>
            </w:rPr>
          </w:pPr>
          <w:r>
            <w:rPr>
              <w:rFonts w:ascii="Calibri" w:hAnsi="Calibri"/>
              <w:sz w:val="28"/>
              <w:szCs w:val="28"/>
            </w:rPr>
            <w:t>Hayley Steel</w:t>
          </w:r>
        </w:p>
      </w:tc>
      <w:tc>
        <w:tcPr>
          <w:tcW w:w="4678" w:type="dxa"/>
          <w:shd w:val="clear" w:color="auto" w:fill="auto"/>
        </w:tcPr>
        <w:p w14:paraId="0F526443" w14:textId="77777777" w:rsidR="002D3BA2" w:rsidRPr="006136DD" w:rsidRDefault="005B30B9" w:rsidP="00515A6C">
          <w:pPr>
            <w:jc w:val="right"/>
            <w:rPr>
              <w:rFonts w:ascii="Calibri" w:hAnsi="Calibri"/>
              <w:sz w:val="28"/>
              <w:szCs w:val="28"/>
            </w:rPr>
          </w:pPr>
          <w:r>
            <w:rPr>
              <w:rFonts w:ascii="Calibri" w:hAnsi="Calibri"/>
              <w:sz w:val="28"/>
              <w:szCs w:val="28"/>
            </w:rPr>
            <w:t>251 London Road</w:t>
          </w:r>
        </w:p>
      </w:tc>
    </w:tr>
    <w:tr w:rsidR="002D3BA2" w:rsidRPr="006136DD" w14:paraId="1CD685FE" w14:textId="77777777">
      <w:tc>
        <w:tcPr>
          <w:tcW w:w="5495" w:type="dxa"/>
          <w:shd w:val="clear" w:color="auto" w:fill="auto"/>
        </w:tcPr>
        <w:p w14:paraId="49A274DD" w14:textId="77777777" w:rsidR="002D3BA2" w:rsidRPr="006136DD" w:rsidRDefault="002D3BA2" w:rsidP="00515A6C">
          <w:pPr>
            <w:rPr>
              <w:rFonts w:ascii="Calibri" w:hAnsi="Calibri"/>
              <w:sz w:val="28"/>
              <w:szCs w:val="28"/>
            </w:rPr>
          </w:pPr>
          <w:r w:rsidRPr="006136DD">
            <w:rPr>
              <w:rFonts w:ascii="Calibri" w:hAnsi="Calibri"/>
              <w:sz w:val="28"/>
              <w:szCs w:val="28"/>
            </w:rPr>
            <w:t>(</w:t>
          </w:r>
          <w:r w:rsidRPr="006136DD">
            <w:rPr>
              <w:rFonts w:ascii="Calibri" w:hAnsi="Calibri"/>
              <w:i/>
              <w:sz w:val="28"/>
              <w:szCs w:val="28"/>
            </w:rPr>
            <w:t>Clerk to the Council</w:t>
          </w:r>
          <w:r w:rsidRPr="006136DD">
            <w:rPr>
              <w:rFonts w:ascii="Calibri" w:hAnsi="Calibri"/>
              <w:sz w:val="28"/>
              <w:szCs w:val="28"/>
            </w:rPr>
            <w:t>)</w:t>
          </w:r>
        </w:p>
      </w:tc>
      <w:tc>
        <w:tcPr>
          <w:tcW w:w="4678" w:type="dxa"/>
          <w:shd w:val="clear" w:color="auto" w:fill="auto"/>
        </w:tcPr>
        <w:p w14:paraId="786A3094" w14:textId="77777777" w:rsidR="002D3BA2" w:rsidRPr="006136DD" w:rsidRDefault="005B30B9" w:rsidP="00515A6C">
          <w:pPr>
            <w:jc w:val="right"/>
            <w:rPr>
              <w:rFonts w:ascii="Calibri" w:hAnsi="Calibri"/>
              <w:sz w:val="28"/>
              <w:szCs w:val="28"/>
            </w:rPr>
          </w:pPr>
          <w:r>
            <w:rPr>
              <w:rFonts w:ascii="Calibri" w:hAnsi="Calibri"/>
              <w:sz w:val="28"/>
              <w:szCs w:val="28"/>
            </w:rPr>
            <w:t>SITTINGBOURNE</w:t>
          </w:r>
        </w:p>
      </w:tc>
    </w:tr>
    <w:tr w:rsidR="002D3BA2" w:rsidRPr="006136DD" w14:paraId="34123A9A" w14:textId="77777777">
      <w:tc>
        <w:tcPr>
          <w:tcW w:w="5495" w:type="dxa"/>
          <w:shd w:val="clear" w:color="auto" w:fill="auto"/>
        </w:tcPr>
        <w:p w14:paraId="6CDF2E39" w14:textId="77777777" w:rsidR="002D3BA2" w:rsidRPr="006136DD" w:rsidRDefault="005B30B9" w:rsidP="00515A6C">
          <w:pPr>
            <w:rPr>
              <w:rFonts w:ascii="Calibri" w:hAnsi="Calibri"/>
              <w:sz w:val="28"/>
              <w:szCs w:val="28"/>
            </w:rPr>
          </w:pPr>
          <w:r>
            <w:rPr>
              <w:rFonts w:ascii="Calibri" w:hAnsi="Calibri"/>
              <w:sz w:val="28"/>
              <w:szCs w:val="28"/>
            </w:rPr>
            <w:t>Telephone:  01795 487063</w:t>
          </w:r>
        </w:p>
      </w:tc>
      <w:tc>
        <w:tcPr>
          <w:tcW w:w="4678" w:type="dxa"/>
          <w:shd w:val="clear" w:color="auto" w:fill="auto"/>
        </w:tcPr>
        <w:p w14:paraId="48FD2F73" w14:textId="77777777" w:rsidR="002D3BA2" w:rsidRPr="006136DD" w:rsidRDefault="005B30B9" w:rsidP="00515A6C">
          <w:pPr>
            <w:jc w:val="right"/>
            <w:rPr>
              <w:rFonts w:ascii="Calibri" w:hAnsi="Calibri"/>
              <w:sz w:val="28"/>
              <w:szCs w:val="28"/>
            </w:rPr>
          </w:pPr>
          <w:r>
            <w:rPr>
              <w:rFonts w:ascii="Calibri" w:hAnsi="Calibri"/>
              <w:sz w:val="28"/>
              <w:szCs w:val="28"/>
            </w:rPr>
            <w:t>Kent ME10 1PW</w:t>
          </w:r>
        </w:p>
      </w:tc>
    </w:tr>
    <w:tr w:rsidR="002D3BA2" w:rsidRPr="006136DD" w14:paraId="0408A75B" w14:textId="77777777">
      <w:tc>
        <w:tcPr>
          <w:tcW w:w="5495" w:type="dxa"/>
          <w:shd w:val="clear" w:color="auto" w:fill="auto"/>
        </w:tcPr>
        <w:p w14:paraId="3A5EE808" w14:textId="77777777" w:rsidR="002D3BA2" w:rsidRPr="006136DD" w:rsidRDefault="002D3BA2" w:rsidP="00515A6C">
          <w:pPr>
            <w:rPr>
              <w:rFonts w:ascii="Calibri" w:hAnsi="Calibri"/>
              <w:sz w:val="28"/>
              <w:szCs w:val="28"/>
            </w:rPr>
          </w:pPr>
          <w:r w:rsidRPr="006136DD">
            <w:rPr>
              <w:rFonts w:ascii="Calibri" w:hAnsi="Calibri"/>
              <w:sz w:val="28"/>
              <w:szCs w:val="28"/>
            </w:rPr>
            <w:t>E-mail: clerk@teynham</w:t>
          </w:r>
          <w:r w:rsidR="00C34B0B">
            <w:rPr>
              <w:rFonts w:ascii="Calibri" w:hAnsi="Calibri"/>
              <w:sz w:val="28"/>
              <w:szCs w:val="28"/>
            </w:rPr>
            <w:t>parishcouncil</w:t>
          </w:r>
          <w:r w:rsidRPr="006136DD">
            <w:rPr>
              <w:rFonts w:ascii="Calibri" w:hAnsi="Calibri"/>
              <w:sz w:val="28"/>
              <w:szCs w:val="28"/>
            </w:rPr>
            <w:t>.org</w:t>
          </w:r>
        </w:p>
      </w:tc>
      <w:tc>
        <w:tcPr>
          <w:tcW w:w="4678" w:type="dxa"/>
          <w:shd w:val="clear" w:color="auto" w:fill="auto"/>
        </w:tcPr>
        <w:p w14:paraId="65F85CB0" w14:textId="77777777" w:rsidR="002D3BA2" w:rsidRPr="006136DD" w:rsidRDefault="002D3BA2" w:rsidP="00515A6C">
          <w:pPr>
            <w:jc w:val="right"/>
            <w:rPr>
              <w:rFonts w:ascii="Calibri" w:hAnsi="Calibri"/>
              <w:sz w:val="28"/>
              <w:szCs w:val="28"/>
            </w:rPr>
          </w:pPr>
        </w:p>
      </w:tc>
    </w:tr>
  </w:tbl>
  <w:p w14:paraId="5B08F23F" w14:textId="77777777" w:rsidR="002D3BA2" w:rsidRDefault="002D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7F"/>
    <w:multiLevelType w:val="hybridMultilevel"/>
    <w:tmpl w:val="0D6898C0"/>
    <w:lvl w:ilvl="0" w:tplc="8738016A">
      <w:start w:val="1"/>
      <w:numFmt w:val="decimal"/>
      <w:lvlText w:val="%1."/>
      <w:lvlJc w:val="left"/>
      <w:pPr>
        <w:ind w:left="108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227"/>
    <w:multiLevelType w:val="multilevel"/>
    <w:tmpl w:val="85DA836A"/>
    <w:lvl w:ilvl="0">
      <w:start w:val="1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D769D0"/>
    <w:multiLevelType w:val="hybridMultilevel"/>
    <w:tmpl w:val="D76267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2270BBB"/>
    <w:multiLevelType w:val="hybridMultilevel"/>
    <w:tmpl w:val="4CC245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9183E"/>
    <w:multiLevelType w:val="hybridMultilevel"/>
    <w:tmpl w:val="304C23E2"/>
    <w:lvl w:ilvl="0" w:tplc="09204C50">
      <w:start w:val="1"/>
      <w:numFmt w:val="bullet"/>
      <w:lvlText w:val="•"/>
      <w:lvlJc w:val="left"/>
      <w:pPr>
        <w:ind w:left="-349" w:hanging="360"/>
      </w:pPr>
      <w:rPr>
        <w:rFonts w:ascii="Tahoma" w:eastAsia="Times New Roman" w:hAnsi="Tahoma"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15:restartNumberingAfterBreak="0">
    <w:nsid w:val="160036FE"/>
    <w:multiLevelType w:val="hybridMultilevel"/>
    <w:tmpl w:val="095AFF1A"/>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37A8E"/>
    <w:multiLevelType w:val="hybridMultilevel"/>
    <w:tmpl w:val="F91EBCB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7" w15:restartNumberingAfterBreak="0">
    <w:nsid w:val="1A462454"/>
    <w:multiLevelType w:val="hybridMultilevel"/>
    <w:tmpl w:val="2A6C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1E26CA"/>
    <w:multiLevelType w:val="hybridMultilevel"/>
    <w:tmpl w:val="C428B81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91A61"/>
    <w:multiLevelType w:val="hybridMultilevel"/>
    <w:tmpl w:val="005C20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10FF6"/>
    <w:multiLevelType w:val="hybridMultilevel"/>
    <w:tmpl w:val="B85E9908"/>
    <w:lvl w:ilvl="0" w:tplc="08090001">
      <w:start w:val="1"/>
      <w:numFmt w:val="bullet"/>
      <w:lvlText w:val=""/>
      <w:lvlJc w:val="left"/>
      <w:pPr>
        <w:ind w:left="99" w:hanging="360"/>
      </w:pPr>
      <w:rPr>
        <w:rFonts w:ascii="Symbol" w:hAnsi="Symbol" w:hint="default"/>
      </w:rPr>
    </w:lvl>
    <w:lvl w:ilvl="1" w:tplc="08090003">
      <w:start w:val="1"/>
      <w:numFmt w:val="bullet"/>
      <w:lvlText w:val="o"/>
      <w:lvlJc w:val="left"/>
      <w:pPr>
        <w:ind w:left="819" w:hanging="360"/>
      </w:pPr>
      <w:rPr>
        <w:rFonts w:ascii="Courier New" w:hAnsi="Courier New" w:cs="Courier New" w:hint="default"/>
      </w:rPr>
    </w:lvl>
    <w:lvl w:ilvl="2" w:tplc="08090005">
      <w:start w:val="1"/>
      <w:numFmt w:val="bullet"/>
      <w:lvlText w:val=""/>
      <w:lvlJc w:val="left"/>
      <w:pPr>
        <w:ind w:left="1539" w:hanging="360"/>
      </w:pPr>
      <w:rPr>
        <w:rFonts w:ascii="Wingdings" w:hAnsi="Wingdings" w:hint="default"/>
      </w:rPr>
    </w:lvl>
    <w:lvl w:ilvl="3" w:tplc="08090001">
      <w:start w:val="1"/>
      <w:numFmt w:val="bullet"/>
      <w:lvlText w:val=""/>
      <w:lvlJc w:val="left"/>
      <w:pPr>
        <w:ind w:left="2259" w:hanging="360"/>
      </w:pPr>
      <w:rPr>
        <w:rFonts w:ascii="Symbol" w:hAnsi="Symbol" w:hint="default"/>
      </w:rPr>
    </w:lvl>
    <w:lvl w:ilvl="4" w:tplc="08090003">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11" w15:restartNumberingAfterBreak="0">
    <w:nsid w:val="4A2C3C81"/>
    <w:multiLevelType w:val="multilevel"/>
    <w:tmpl w:val="DA4EA3BC"/>
    <w:lvl w:ilvl="0">
      <w:start w:val="12"/>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57FC32AD"/>
    <w:multiLevelType w:val="multilevel"/>
    <w:tmpl w:val="514090D0"/>
    <w:lvl w:ilvl="0">
      <w:start w:val="12"/>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9F65606"/>
    <w:multiLevelType w:val="hybridMultilevel"/>
    <w:tmpl w:val="C276A7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F0014"/>
    <w:multiLevelType w:val="hybridMultilevel"/>
    <w:tmpl w:val="F2D0A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A15289"/>
    <w:multiLevelType w:val="multilevel"/>
    <w:tmpl w:val="1994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F6778"/>
    <w:multiLevelType w:val="hybridMultilevel"/>
    <w:tmpl w:val="70F262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7EE151B8"/>
    <w:multiLevelType w:val="multilevel"/>
    <w:tmpl w:val="A2643D80"/>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6"/>
  </w:num>
  <w:num w:numId="3">
    <w:abstractNumId w:val="6"/>
  </w:num>
  <w:num w:numId="4">
    <w:abstractNumId w:val="11"/>
  </w:num>
  <w:num w:numId="5">
    <w:abstractNumId w:val="17"/>
  </w:num>
  <w:num w:numId="6">
    <w:abstractNumId w:val="12"/>
  </w:num>
  <w:num w:numId="7">
    <w:abstractNumId w:val="1"/>
  </w:num>
  <w:num w:numId="8">
    <w:abstractNumId w:val="2"/>
  </w:num>
  <w:num w:numId="9">
    <w:abstractNumId w:val="14"/>
  </w:num>
  <w:num w:numId="10">
    <w:abstractNumId w:val="7"/>
  </w:num>
  <w:num w:numId="11">
    <w:abstractNumId w:val="3"/>
  </w:num>
  <w:num w:numId="12">
    <w:abstractNumId w:val="8"/>
  </w:num>
  <w:num w:numId="13">
    <w:abstractNumId w:val="5"/>
  </w:num>
  <w:num w:numId="14">
    <w:abstractNumId w:val="13"/>
  </w:num>
  <w:num w:numId="15">
    <w:abstractNumId w:val="9"/>
  </w:num>
  <w:num w:numId="16">
    <w:abstractNumId w:val="15"/>
  </w:num>
  <w:num w:numId="17">
    <w:abstractNumId w:val="1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A"/>
    <w:rsid w:val="000015B9"/>
    <w:rsid w:val="000130D2"/>
    <w:rsid w:val="00032545"/>
    <w:rsid w:val="00035AAE"/>
    <w:rsid w:val="0004138A"/>
    <w:rsid w:val="0005041F"/>
    <w:rsid w:val="0005418B"/>
    <w:rsid w:val="00055A74"/>
    <w:rsid w:val="00065279"/>
    <w:rsid w:val="000748E7"/>
    <w:rsid w:val="00076CDA"/>
    <w:rsid w:val="000948D6"/>
    <w:rsid w:val="000A06E5"/>
    <w:rsid w:val="000A300E"/>
    <w:rsid w:val="000C45DE"/>
    <w:rsid w:val="000D34F7"/>
    <w:rsid w:val="000D606B"/>
    <w:rsid w:val="000E3397"/>
    <w:rsid w:val="000E535B"/>
    <w:rsid w:val="000F524F"/>
    <w:rsid w:val="00112ED5"/>
    <w:rsid w:val="00113C55"/>
    <w:rsid w:val="00117E24"/>
    <w:rsid w:val="00132A28"/>
    <w:rsid w:val="001401B1"/>
    <w:rsid w:val="00161B93"/>
    <w:rsid w:val="00162526"/>
    <w:rsid w:val="00166EC5"/>
    <w:rsid w:val="00180B30"/>
    <w:rsid w:val="00183819"/>
    <w:rsid w:val="00184AE4"/>
    <w:rsid w:val="0018687E"/>
    <w:rsid w:val="001C65DA"/>
    <w:rsid w:val="001D0709"/>
    <w:rsid w:val="001E1826"/>
    <w:rsid w:val="001F1BC4"/>
    <w:rsid w:val="001F6B58"/>
    <w:rsid w:val="002015ED"/>
    <w:rsid w:val="00202193"/>
    <w:rsid w:val="002021A4"/>
    <w:rsid w:val="002027BF"/>
    <w:rsid w:val="00223359"/>
    <w:rsid w:val="00224387"/>
    <w:rsid w:val="00225AEB"/>
    <w:rsid w:val="00244DCB"/>
    <w:rsid w:val="00250AF2"/>
    <w:rsid w:val="00252854"/>
    <w:rsid w:val="0026473C"/>
    <w:rsid w:val="00270830"/>
    <w:rsid w:val="00273A68"/>
    <w:rsid w:val="00273A6B"/>
    <w:rsid w:val="00275FEF"/>
    <w:rsid w:val="002A07EA"/>
    <w:rsid w:val="002A5E52"/>
    <w:rsid w:val="002A6C52"/>
    <w:rsid w:val="002B034F"/>
    <w:rsid w:val="002D3BA2"/>
    <w:rsid w:val="002E186F"/>
    <w:rsid w:val="002E3865"/>
    <w:rsid w:val="002F0B7D"/>
    <w:rsid w:val="00316109"/>
    <w:rsid w:val="00323AFE"/>
    <w:rsid w:val="003268A5"/>
    <w:rsid w:val="00327152"/>
    <w:rsid w:val="003544F6"/>
    <w:rsid w:val="00355679"/>
    <w:rsid w:val="00362D38"/>
    <w:rsid w:val="003637A8"/>
    <w:rsid w:val="00371784"/>
    <w:rsid w:val="0037327A"/>
    <w:rsid w:val="00380792"/>
    <w:rsid w:val="00381117"/>
    <w:rsid w:val="003848F3"/>
    <w:rsid w:val="00391EE0"/>
    <w:rsid w:val="00392021"/>
    <w:rsid w:val="00393EFF"/>
    <w:rsid w:val="003947B8"/>
    <w:rsid w:val="003C0692"/>
    <w:rsid w:val="003C5E57"/>
    <w:rsid w:val="003C6610"/>
    <w:rsid w:val="003E06DB"/>
    <w:rsid w:val="003F1FC6"/>
    <w:rsid w:val="003F76C6"/>
    <w:rsid w:val="00403E33"/>
    <w:rsid w:val="00417CA6"/>
    <w:rsid w:val="0042027E"/>
    <w:rsid w:val="00425C9D"/>
    <w:rsid w:val="004405EC"/>
    <w:rsid w:val="00473AED"/>
    <w:rsid w:val="0047777C"/>
    <w:rsid w:val="0048414B"/>
    <w:rsid w:val="004A259C"/>
    <w:rsid w:val="004A3E67"/>
    <w:rsid w:val="004A790D"/>
    <w:rsid w:val="004B0C9E"/>
    <w:rsid w:val="004B1414"/>
    <w:rsid w:val="004B2F16"/>
    <w:rsid w:val="004B39B4"/>
    <w:rsid w:val="004B66B3"/>
    <w:rsid w:val="004C58DA"/>
    <w:rsid w:val="004D3F77"/>
    <w:rsid w:val="004F6744"/>
    <w:rsid w:val="00502F50"/>
    <w:rsid w:val="00503EFC"/>
    <w:rsid w:val="00507216"/>
    <w:rsid w:val="00515A6C"/>
    <w:rsid w:val="0051764E"/>
    <w:rsid w:val="005206A6"/>
    <w:rsid w:val="005257EE"/>
    <w:rsid w:val="00530D3E"/>
    <w:rsid w:val="00531436"/>
    <w:rsid w:val="00566CCB"/>
    <w:rsid w:val="0057471D"/>
    <w:rsid w:val="00574F1A"/>
    <w:rsid w:val="00576836"/>
    <w:rsid w:val="00590961"/>
    <w:rsid w:val="00591012"/>
    <w:rsid w:val="00597132"/>
    <w:rsid w:val="005A3C4D"/>
    <w:rsid w:val="005A57D6"/>
    <w:rsid w:val="005B30B9"/>
    <w:rsid w:val="005C1299"/>
    <w:rsid w:val="005D0469"/>
    <w:rsid w:val="005D5B8B"/>
    <w:rsid w:val="005E5C93"/>
    <w:rsid w:val="005F6B0D"/>
    <w:rsid w:val="00602A54"/>
    <w:rsid w:val="00606A6D"/>
    <w:rsid w:val="006102C2"/>
    <w:rsid w:val="006121E8"/>
    <w:rsid w:val="0061447C"/>
    <w:rsid w:val="0061611A"/>
    <w:rsid w:val="0061792A"/>
    <w:rsid w:val="00620A58"/>
    <w:rsid w:val="0062521F"/>
    <w:rsid w:val="00635BA9"/>
    <w:rsid w:val="00636029"/>
    <w:rsid w:val="006423F8"/>
    <w:rsid w:val="00647A3C"/>
    <w:rsid w:val="00651D5C"/>
    <w:rsid w:val="006560E1"/>
    <w:rsid w:val="00657805"/>
    <w:rsid w:val="00661CF4"/>
    <w:rsid w:val="006642FA"/>
    <w:rsid w:val="00677A98"/>
    <w:rsid w:val="00682992"/>
    <w:rsid w:val="006830E4"/>
    <w:rsid w:val="0068331E"/>
    <w:rsid w:val="00686534"/>
    <w:rsid w:val="0069556F"/>
    <w:rsid w:val="006B2178"/>
    <w:rsid w:val="006B3FE9"/>
    <w:rsid w:val="006B7613"/>
    <w:rsid w:val="006C10E5"/>
    <w:rsid w:val="006D1936"/>
    <w:rsid w:val="006D2E68"/>
    <w:rsid w:val="006E7137"/>
    <w:rsid w:val="006F05A0"/>
    <w:rsid w:val="006F6F16"/>
    <w:rsid w:val="00703F44"/>
    <w:rsid w:val="0070780B"/>
    <w:rsid w:val="00711425"/>
    <w:rsid w:val="00712E85"/>
    <w:rsid w:val="00713FF5"/>
    <w:rsid w:val="00753D5A"/>
    <w:rsid w:val="00754194"/>
    <w:rsid w:val="007571AE"/>
    <w:rsid w:val="00757B49"/>
    <w:rsid w:val="00770EE0"/>
    <w:rsid w:val="007746DB"/>
    <w:rsid w:val="0077700B"/>
    <w:rsid w:val="00785E6F"/>
    <w:rsid w:val="00786637"/>
    <w:rsid w:val="0079572A"/>
    <w:rsid w:val="00797A02"/>
    <w:rsid w:val="00797C84"/>
    <w:rsid w:val="007A464F"/>
    <w:rsid w:val="007B30E5"/>
    <w:rsid w:val="007C1D62"/>
    <w:rsid w:val="007C2855"/>
    <w:rsid w:val="007C671A"/>
    <w:rsid w:val="007C703E"/>
    <w:rsid w:val="007E7A9C"/>
    <w:rsid w:val="008106A0"/>
    <w:rsid w:val="00811F97"/>
    <w:rsid w:val="008136A6"/>
    <w:rsid w:val="0081474A"/>
    <w:rsid w:val="00831AF8"/>
    <w:rsid w:val="00834E68"/>
    <w:rsid w:val="00854D62"/>
    <w:rsid w:val="00854FC4"/>
    <w:rsid w:val="008645F9"/>
    <w:rsid w:val="00864794"/>
    <w:rsid w:val="00864DFC"/>
    <w:rsid w:val="00874D8C"/>
    <w:rsid w:val="00884DB4"/>
    <w:rsid w:val="008A213C"/>
    <w:rsid w:val="008A2A34"/>
    <w:rsid w:val="008A2F18"/>
    <w:rsid w:val="008A5FF5"/>
    <w:rsid w:val="008A761B"/>
    <w:rsid w:val="008B0105"/>
    <w:rsid w:val="008B4C4E"/>
    <w:rsid w:val="008C364F"/>
    <w:rsid w:val="008C38DF"/>
    <w:rsid w:val="008D0FF1"/>
    <w:rsid w:val="008D3A5A"/>
    <w:rsid w:val="008D4880"/>
    <w:rsid w:val="00905A07"/>
    <w:rsid w:val="00906839"/>
    <w:rsid w:val="00917C17"/>
    <w:rsid w:val="00917EB6"/>
    <w:rsid w:val="00920DEA"/>
    <w:rsid w:val="009241B4"/>
    <w:rsid w:val="009243F1"/>
    <w:rsid w:val="00925840"/>
    <w:rsid w:val="00937153"/>
    <w:rsid w:val="00942692"/>
    <w:rsid w:val="0094347A"/>
    <w:rsid w:val="00946AD2"/>
    <w:rsid w:val="00950709"/>
    <w:rsid w:val="00953B5E"/>
    <w:rsid w:val="009543BA"/>
    <w:rsid w:val="00956CA7"/>
    <w:rsid w:val="00962FCD"/>
    <w:rsid w:val="009755A6"/>
    <w:rsid w:val="0097755E"/>
    <w:rsid w:val="00980225"/>
    <w:rsid w:val="00981858"/>
    <w:rsid w:val="009832C4"/>
    <w:rsid w:val="00986496"/>
    <w:rsid w:val="009A3A5F"/>
    <w:rsid w:val="009A7924"/>
    <w:rsid w:val="009B6C82"/>
    <w:rsid w:val="009C0810"/>
    <w:rsid w:val="009D1E87"/>
    <w:rsid w:val="009D438D"/>
    <w:rsid w:val="009D74B8"/>
    <w:rsid w:val="009E29B0"/>
    <w:rsid w:val="009E4E00"/>
    <w:rsid w:val="009F0C1E"/>
    <w:rsid w:val="009F5891"/>
    <w:rsid w:val="00A06CA7"/>
    <w:rsid w:val="00A076E9"/>
    <w:rsid w:val="00A10D8B"/>
    <w:rsid w:val="00A1211E"/>
    <w:rsid w:val="00A16D3A"/>
    <w:rsid w:val="00A25310"/>
    <w:rsid w:val="00A25696"/>
    <w:rsid w:val="00A31870"/>
    <w:rsid w:val="00A344CD"/>
    <w:rsid w:val="00A345AC"/>
    <w:rsid w:val="00A431EE"/>
    <w:rsid w:val="00A432F5"/>
    <w:rsid w:val="00A54B32"/>
    <w:rsid w:val="00A616B2"/>
    <w:rsid w:val="00A61B5B"/>
    <w:rsid w:val="00A63659"/>
    <w:rsid w:val="00A738D8"/>
    <w:rsid w:val="00A77246"/>
    <w:rsid w:val="00A77B8E"/>
    <w:rsid w:val="00A844C8"/>
    <w:rsid w:val="00A87787"/>
    <w:rsid w:val="00A94D04"/>
    <w:rsid w:val="00AA08E2"/>
    <w:rsid w:val="00AA1140"/>
    <w:rsid w:val="00AA7D63"/>
    <w:rsid w:val="00AB5DCE"/>
    <w:rsid w:val="00AC06E8"/>
    <w:rsid w:val="00AC595C"/>
    <w:rsid w:val="00AE7C9C"/>
    <w:rsid w:val="00AF2520"/>
    <w:rsid w:val="00AF628A"/>
    <w:rsid w:val="00B022BE"/>
    <w:rsid w:val="00B04F7B"/>
    <w:rsid w:val="00B11600"/>
    <w:rsid w:val="00B1395D"/>
    <w:rsid w:val="00B15611"/>
    <w:rsid w:val="00B20C59"/>
    <w:rsid w:val="00B2631A"/>
    <w:rsid w:val="00B43D89"/>
    <w:rsid w:val="00B44CA0"/>
    <w:rsid w:val="00B457AB"/>
    <w:rsid w:val="00B52993"/>
    <w:rsid w:val="00B55326"/>
    <w:rsid w:val="00B65481"/>
    <w:rsid w:val="00B659DC"/>
    <w:rsid w:val="00B65B05"/>
    <w:rsid w:val="00B703E4"/>
    <w:rsid w:val="00B76FAD"/>
    <w:rsid w:val="00B80975"/>
    <w:rsid w:val="00B8167F"/>
    <w:rsid w:val="00B914E2"/>
    <w:rsid w:val="00BA0207"/>
    <w:rsid w:val="00BA2ACA"/>
    <w:rsid w:val="00BA75A0"/>
    <w:rsid w:val="00BB10D5"/>
    <w:rsid w:val="00BB17D2"/>
    <w:rsid w:val="00BB5A34"/>
    <w:rsid w:val="00BC0E77"/>
    <w:rsid w:val="00BC5CAA"/>
    <w:rsid w:val="00BD29D5"/>
    <w:rsid w:val="00BD4621"/>
    <w:rsid w:val="00BD7880"/>
    <w:rsid w:val="00BF59B0"/>
    <w:rsid w:val="00BF6087"/>
    <w:rsid w:val="00C066C2"/>
    <w:rsid w:val="00C13C60"/>
    <w:rsid w:val="00C15705"/>
    <w:rsid w:val="00C20425"/>
    <w:rsid w:val="00C21519"/>
    <w:rsid w:val="00C23C54"/>
    <w:rsid w:val="00C3178B"/>
    <w:rsid w:val="00C31FCC"/>
    <w:rsid w:val="00C34B0B"/>
    <w:rsid w:val="00C52A12"/>
    <w:rsid w:val="00C52C27"/>
    <w:rsid w:val="00C54143"/>
    <w:rsid w:val="00C61A35"/>
    <w:rsid w:val="00C66836"/>
    <w:rsid w:val="00C7236B"/>
    <w:rsid w:val="00C91BF4"/>
    <w:rsid w:val="00C96552"/>
    <w:rsid w:val="00C96C66"/>
    <w:rsid w:val="00CA5C08"/>
    <w:rsid w:val="00CB174B"/>
    <w:rsid w:val="00CB29E0"/>
    <w:rsid w:val="00CB2C39"/>
    <w:rsid w:val="00CB608F"/>
    <w:rsid w:val="00CC477A"/>
    <w:rsid w:val="00CC5203"/>
    <w:rsid w:val="00CD0727"/>
    <w:rsid w:val="00CE50E3"/>
    <w:rsid w:val="00CE7324"/>
    <w:rsid w:val="00CE74C4"/>
    <w:rsid w:val="00D23308"/>
    <w:rsid w:val="00D35361"/>
    <w:rsid w:val="00D4768C"/>
    <w:rsid w:val="00D52BAA"/>
    <w:rsid w:val="00D53C27"/>
    <w:rsid w:val="00D609B5"/>
    <w:rsid w:val="00D70C2C"/>
    <w:rsid w:val="00D76F91"/>
    <w:rsid w:val="00D77248"/>
    <w:rsid w:val="00D93161"/>
    <w:rsid w:val="00DA00B5"/>
    <w:rsid w:val="00DB3CFB"/>
    <w:rsid w:val="00DC1F1A"/>
    <w:rsid w:val="00DD7542"/>
    <w:rsid w:val="00E04D5E"/>
    <w:rsid w:val="00E0698F"/>
    <w:rsid w:val="00E16855"/>
    <w:rsid w:val="00E1778E"/>
    <w:rsid w:val="00E17C83"/>
    <w:rsid w:val="00E212C0"/>
    <w:rsid w:val="00E21871"/>
    <w:rsid w:val="00E22DAC"/>
    <w:rsid w:val="00E2419F"/>
    <w:rsid w:val="00E33B6F"/>
    <w:rsid w:val="00E3440A"/>
    <w:rsid w:val="00E4112B"/>
    <w:rsid w:val="00E45175"/>
    <w:rsid w:val="00E45A18"/>
    <w:rsid w:val="00E51D60"/>
    <w:rsid w:val="00E55AEC"/>
    <w:rsid w:val="00E6211D"/>
    <w:rsid w:val="00E703BB"/>
    <w:rsid w:val="00E72A14"/>
    <w:rsid w:val="00E74708"/>
    <w:rsid w:val="00E90D7A"/>
    <w:rsid w:val="00E97E52"/>
    <w:rsid w:val="00EA3326"/>
    <w:rsid w:val="00EB66BE"/>
    <w:rsid w:val="00EC40DA"/>
    <w:rsid w:val="00ED0106"/>
    <w:rsid w:val="00ED0B9E"/>
    <w:rsid w:val="00ED3B15"/>
    <w:rsid w:val="00EE23F5"/>
    <w:rsid w:val="00EE6EF3"/>
    <w:rsid w:val="00EF5498"/>
    <w:rsid w:val="00EF67CD"/>
    <w:rsid w:val="00F03A43"/>
    <w:rsid w:val="00F05B9E"/>
    <w:rsid w:val="00F20904"/>
    <w:rsid w:val="00F21BF6"/>
    <w:rsid w:val="00F34616"/>
    <w:rsid w:val="00F352CD"/>
    <w:rsid w:val="00F356F0"/>
    <w:rsid w:val="00F37B97"/>
    <w:rsid w:val="00F406B2"/>
    <w:rsid w:val="00F47C87"/>
    <w:rsid w:val="00F5392A"/>
    <w:rsid w:val="00F55D94"/>
    <w:rsid w:val="00F56E9D"/>
    <w:rsid w:val="00F640BC"/>
    <w:rsid w:val="00F65BE4"/>
    <w:rsid w:val="00F665D8"/>
    <w:rsid w:val="00F715DC"/>
    <w:rsid w:val="00F917EE"/>
    <w:rsid w:val="00FA4C52"/>
    <w:rsid w:val="00FC327D"/>
    <w:rsid w:val="00FD58BD"/>
    <w:rsid w:val="00FE7B4A"/>
    <w:rsid w:val="00FE7D26"/>
    <w:rsid w:val="00FF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A3F2B"/>
  <w15:docId w15:val="{E71EE132-F2B4-4090-8566-C79F1C3C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7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27A"/>
    <w:pPr>
      <w:tabs>
        <w:tab w:val="center" w:pos="4320"/>
        <w:tab w:val="right" w:pos="8640"/>
      </w:tabs>
    </w:pPr>
  </w:style>
  <w:style w:type="paragraph" w:styleId="Footer">
    <w:name w:val="footer"/>
    <w:basedOn w:val="Normal"/>
    <w:rsid w:val="0037327A"/>
    <w:pPr>
      <w:tabs>
        <w:tab w:val="center" w:pos="4153"/>
        <w:tab w:val="right" w:pos="8306"/>
      </w:tabs>
    </w:pPr>
  </w:style>
  <w:style w:type="paragraph" w:styleId="NormalWeb">
    <w:name w:val="Normal (Web)"/>
    <w:basedOn w:val="Normal"/>
    <w:rsid w:val="0037327A"/>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1F1BC4"/>
    <w:rPr>
      <w:rFonts w:ascii="Segoe UI" w:hAnsi="Segoe UI" w:cs="Segoe UI"/>
      <w:sz w:val="18"/>
      <w:szCs w:val="18"/>
    </w:rPr>
  </w:style>
  <w:style w:type="character" w:customStyle="1" w:styleId="BalloonTextChar">
    <w:name w:val="Balloon Text Char"/>
    <w:link w:val="BalloonText"/>
    <w:uiPriority w:val="99"/>
    <w:semiHidden/>
    <w:rsid w:val="001F1BC4"/>
    <w:rPr>
      <w:rFonts w:ascii="Segoe UI" w:hAnsi="Segoe UI" w:cs="Segoe UI"/>
      <w:sz w:val="18"/>
      <w:szCs w:val="18"/>
      <w:lang w:eastAsia="en-US"/>
    </w:rPr>
  </w:style>
  <w:style w:type="paragraph" w:styleId="ListParagraph">
    <w:name w:val="List Paragraph"/>
    <w:basedOn w:val="Normal"/>
    <w:uiPriority w:val="34"/>
    <w:qFormat/>
    <w:rsid w:val="002015ED"/>
    <w:pPr>
      <w:overflowPunct/>
      <w:autoSpaceDE/>
      <w:autoSpaceDN/>
      <w:adjustRightInd/>
      <w:ind w:left="720"/>
      <w:textAlignment w:val="auto"/>
    </w:pPr>
    <w:rPr>
      <w:rFonts w:ascii="Calibri" w:eastAsia="Calibri" w:hAnsi="Calibri" w:cs="Calibri"/>
      <w:sz w:val="22"/>
      <w:szCs w:val="22"/>
      <w:lang w:val="en-US"/>
    </w:rPr>
  </w:style>
  <w:style w:type="character" w:customStyle="1" w:styleId="rnnormalmessage">
    <w:name w:val="rn_normalmessage"/>
    <w:rsid w:val="00E45175"/>
  </w:style>
  <w:style w:type="paragraph" w:styleId="PlainText">
    <w:name w:val="Plain Text"/>
    <w:basedOn w:val="Normal"/>
    <w:link w:val="PlainTextChar"/>
    <w:uiPriority w:val="99"/>
    <w:unhideWhenUsed/>
    <w:rsid w:val="00252854"/>
    <w:pPr>
      <w:overflowPunct/>
      <w:autoSpaceDE/>
      <w:autoSpaceDN/>
      <w:adjustRightInd/>
      <w:textAlignment w:val="auto"/>
    </w:pPr>
    <w:rPr>
      <w:rFonts w:ascii="Calibri" w:eastAsiaTheme="minorHAnsi" w:hAnsi="Calibri" w:cs="Calibri"/>
      <w:sz w:val="24"/>
      <w:szCs w:val="24"/>
    </w:rPr>
  </w:style>
  <w:style w:type="character" w:customStyle="1" w:styleId="PlainTextChar">
    <w:name w:val="Plain Text Char"/>
    <w:basedOn w:val="DefaultParagraphFont"/>
    <w:link w:val="PlainText"/>
    <w:uiPriority w:val="99"/>
    <w:rsid w:val="00252854"/>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776">
      <w:bodyDiv w:val="1"/>
      <w:marLeft w:val="0"/>
      <w:marRight w:val="0"/>
      <w:marTop w:val="0"/>
      <w:marBottom w:val="0"/>
      <w:divBdr>
        <w:top w:val="none" w:sz="0" w:space="0" w:color="auto"/>
        <w:left w:val="none" w:sz="0" w:space="0" w:color="auto"/>
        <w:bottom w:val="none" w:sz="0" w:space="0" w:color="auto"/>
        <w:right w:val="none" w:sz="0" w:space="0" w:color="auto"/>
      </w:divBdr>
    </w:div>
    <w:div w:id="41442340">
      <w:bodyDiv w:val="1"/>
      <w:marLeft w:val="0"/>
      <w:marRight w:val="0"/>
      <w:marTop w:val="0"/>
      <w:marBottom w:val="0"/>
      <w:divBdr>
        <w:top w:val="none" w:sz="0" w:space="0" w:color="auto"/>
        <w:left w:val="none" w:sz="0" w:space="0" w:color="auto"/>
        <w:bottom w:val="none" w:sz="0" w:space="0" w:color="auto"/>
        <w:right w:val="none" w:sz="0" w:space="0" w:color="auto"/>
      </w:divBdr>
    </w:div>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91246457">
      <w:bodyDiv w:val="1"/>
      <w:marLeft w:val="0"/>
      <w:marRight w:val="0"/>
      <w:marTop w:val="0"/>
      <w:marBottom w:val="0"/>
      <w:divBdr>
        <w:top w:val="none" w:sz="0" w:space="0" w:color="auto"/>
        <w:left w:val="none" w:sz="0" w:space="0" w:color="auto"/>
        <w:bottom w:val="none" w:sz="0" w:space="0" w:color="auto"/>
        <w:right w:val="none" w:sz="0" w:space="0" w:color="auto"/>
      </w:divBdr>
    </w:div>
    <w:div w:id="257518094">
      <w:bodyDiv w:val="1"/>
      <w:marLeft w:val="0"/>
      <w:marRight w:val="0"/>
      <w:marTop w:val="0"/>
      <w:marBottom w:val="0"/>
      <w:divBdr>
        <w:top w:val="none" w:sz="0" w:space="0" w:color="auto"/>
        <w:left w:val="none" w:sz="0" w:space="0" w:color="auto"/>
        <w:bottom w:val="none" w:sz="0" w:space="0" w:color="auto"/>
        <w:right w:val="none" w:sz="0" w:space="0" w:color="auto"/>
      </w:divBdr>
    </w:div>
    <w:div w:id="280841100">
      <w:bodyDiv w:val="1"/>
      <w:marLeft w:val="0"/>
      <w:marRight w:val="0"/>
      <w:marTop w:val="0"/>
      <w:marBottom w:val="0"/>
      <w:divBdr>
        <w:top w:val="none" w:sz="0" w:space="0" w:color="auto"/>
        <w:left w:val="none" w:sz="0" w:space="0" w:color="auto"/>
        <w:bottom w:val="none" w:sz="0" w:space="0" w:color="auto"/>
        <w:right w:val="none" w:sz="0" w:space="0" w:color="auto"/>
      </w:divBdr>
    </w:div>
    <w:div w:id="363600105">
      <w:bodyDiv w:val="1"/>
      <w:marLeft w:val="0"/>
      <w:marRight w:val="0"/>
      <w:marTop w:val="0"/>
      <w:marBottom w:val="0"/>
      <w:divBdr>
        <w:top w:val="none" w:sz="0" w:space="0" w:color="auto"/>
        <w:left w:val="none" w:sz="0" w:space="0" w:color="auto"/>
        <w:bottom w:val="none" w:sz="0" w:space="0" w:color="auto"/>
        <w:right w:val="none" w:sz="0" w:space="0" w:color="auto"/>
      </w:divBdr>
    </w:div>
    <w:div w:id="439688267">
      <w:bodyDiv w:val="1"/>
      <w:marLeft w:val="0"/>
      <w:marRight w:val="0"/>
      <w:marTop w:val="0"/>
      <w:marBottom w:val="0"/>
      <w:divBdr>
        <w:top w:val="none" w:sz="0" w:space="0" w:color="auto"/>
        <w:left w:val="none" w:sz="0" w:space="0" w:color="auto"/>
        <w:bottom w:val="none" w:sz="0" w:space="0" w:color="auto"/>
        <w:right w:val="none" w:sz="0" w:space="0" w:color="auto"/>
      </w:divBdr>
    </w:div>
    <w:div w:id="828252706">
      <w:bodyDiv w:val="1"/>
      <w:marLeft w:val="0"/>
      <w:marRight w:val="0"/>
      <w:marTop w:val="0"/>
      <w:marBottom w:val="0"/>
      <w:divBdr>
        <w:top w:val="none" w:sz="0" w:space="0" w:color="auto"/>
        <w:left w:val="none" w:sz="0" w:space="0" w:color="auto"/>
        <w:bottom w:val="none" w:sz="0" w:space="0" w:color="auto"/>
        <w:right w:val="none" w:sz="0" w:space="0" w:color="auto"/>
      </w:divBdr>
    </w:div>
    <w:div w:id="1182469577">
      <w:bodyDiv w:val="1"/>
      <w:marLeft w:val="0"/>
      <w:marRight w:val="0"/>
      <w:marTop w:val="0"/>
      <w:marBottom w:val="0"/>
      <w:divBdr>
        <w:top w:val="none" w:sz="0" w:space="0" w:color="auto"/>
        <w:left w:val="none" w:sz="0" w:space="0" w:color="auto"/>
        <w:bottom w:val="none" w:sz="0" w:space="0" w:color="auto"/>
        <w:right w:val="none" w:sz="0" w:space="0" w:color="auto"/>
      </w:divBdr>
    </w:div>
    <w:div w:id="1225293613">
      <w:bodyDiv w:val="1"/>
      <w:marLeft w:val="0"/>
      <w:marRight w:val="0"/>
      <w:marTop w:val="0"/>
      <w:marBottom w:val="0"/>
      <w:divBdr>
        <w:top w:val="none" w:sz="0" w:space="0" w:color="auto"/>
        <w:left w:val="none" w:sz="0" w:space="0" w:color="auto"/>
        <w:bottom w:val="none" w:sz="0" w:space="0" w:color="auto"/>
        <w:right w:val="none" w:sz="0" w:space="0" w:color="auto"/>
      </w:divBdr>
    </w:div>
    <w:div w:id="1325744892">
      <w:bodyDiv w:val="1"/>
      <w:marLeft w:val="0"/>
      <w:marRight w:val="0"/>
      <w:marTop w:val="0"/>
      <w:marBottom w:val="0"/>
      <w:divBdr>
        <w:top w:val="none" w:sz="0" w:space="0" w:color="auto"/>
        <w:left w:val="none" w:sz="0" w:space="0" w:color="auto"/>
        <w:bottom w:val="none" w:sz="0" w:space="0" w:color="auto"/>
        <w:right w:val="none" w:sz="0" w:space="0" w:color="auto"/>
      </w:divBdr>
    </w:div>
    <w:div w:id="1338146402">
      <w:bodyDiv w:val="1"/>
      <w:marLeft w:val="0"/>
      <w:marRight w:val="0"/>
      <w:marTop w:val="0"/>
      <w:marBottom w:val="0"/>
      <w:divBdr>
        <w:top w:val="none" w:sz="0" w:space="0" w:color="auto"/>
        <w:left w:val="none" w:sz="0" w:space="0" w:color="auto"/>
        <w:bottom w:val="none" w:sz="0" w:space="0" w:color="auto"/>
        <w:right w:val="none" w:sz="0" w:space="0" w:color="auto"/>
      </w:divBdr>
    </w:div>
    <w:div w:id="1374035401">
      <w:bodyDiv w:val="1"/>
      <w:marLeft w:val="0"/>
      <w:marRight w:val="0"/>
      <w:marTop w:val="0"/>
      <w:marBottom w:val="0"/>
      <w:divBdr>
        <w:top w:val="none" w:sz="0" w:space="0" w:color="auto"/>
        <w:left w:val="none" w:sz="0" w:space="0" w:color="auto"/>
        <w:bottom w:val="none" w:sz="0" w:space="0" w:color="auto"/>
        <w:right w:val="none" w:sz="0" w:space="0" w:color="auto"/>
      </w:divBdr>
    </w:div>
    <w:div w:id="1415131528">
      <w:bodyDiv w:val="1"/>
      <w:marLeft w:val="0"/>
      <w:marRight w:val="0"/>
      <w:marTop w:val="0"/>
      <w:marBottom w:val="0"/>
      <w:divBdr>
        <w:top w:val="none" w:sz="0" w:space="0" w:color="auto"/>
        <w:left w:val="none" w:sz="0" w:space="0" w:color="auto"/>
        <w:bottom w:val="none" w:sz="0" w:space="0" w:color="auto"/>
        <w:right w:val="none" w:sz="0" w:space="0" w:color="auto"/>
      </w:divBdr>
    </w:div>
    <w:div w:id="1716735494">
      <w:bodyDiv w:val="1"/>
      <w:marLeft w:val="0"/>
      <w:marRight w:val="0"/>
      <w:marTop w:val="0"/>
      <w:marBottom w:val="0"/>
      <w:divBdr>
        <w:top w:val="none" w:sz="0" w:space="0" w:color="auto"/>
        <w:left w:val="none" w:sz="0" w:space="0" w:color="auto"/>
        <w:bottom w:val="none" w:sz="0" w:space="0" w:color="auto"/>
        <w:right w:val="none" w:sz="0" w:space="0" w:color="auto"/>
      </w:divBdr>
    </w:div>
    <w:div w:id="2040204922">
      <w:bodyDiv w:val="1"/>
      <w:marLeft w:val="0"/>
      <w:marRight w:val="0"/>
      <w:marTop w:val="0"/>
      <w:marBottom w:val="0"/>
      <w:divBdr>
        <w:top w:val="none" w:sz="0" w:space="0" w:color="auto"/>
        <w:left w:val="none" w:sz="0" w:space="0" w:color="auto"/>
        <w:bottom w:val="none" w:sz="0" w:space="0" w:color="auto"/>
        <w:right w:val="none" w:sz="0" w:space="0" w:color="auto"/>
      </w:divBdr>
    </w:div>
    <w:div w:id="2067099548">
      <w:bodyDiv w:val="1"/>
      <w:marLeft w:val="0"/>
      <w:marRight w:val="0"/>
      <w:marTop w:val="0"/>
      <w:marBottom w:val="0"/>
      <w:divBdr>
        <w:top w:val="none" w:sz="0" w:space="0" w:color="auto"/>
        <w:left w:val="none" w:sz="0" w:space="0" w:color="auto"/>
        <w:bottom w:val="none" w:sz="0" w:space="0" w:color="auto"/>
        <w:right w:val="none" w:sz="0" w:space="0" w:color="auto"/>
      </w:divBdr>
    </w:div>
    <w:div w:id="2131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8762-842A-45A3-8B2E-26B134D4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MEETING &amp; AGENDA</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&amp; AGENDA</dc:title>
  <dc:creator>Chris</dc:creator>
  <cp:lastModifiedBy>nicholas steel</cp:lastModifiedBy>
  <cp:revision>3</cp:revision>
  <cp:lastPrinted>2022-03-17T14:15:00Z</cp:lastPrinted>
  <dcterms:created xsi:type="dcterms:W3CDTF">2022-03-29T08:40:00Z</dcterms:created>
  <dcterms:modified xsi:type="dcterms:W3CDTF">2022-03-29T08:48:00Z</dcterms:modified>
</cp:coreProperties>
</file>