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295741F" w14:textId="0904B0F5" w:rsidR="009A2C4C" w:rsidRPr="00740FE4" w:rsidRDefault="009A2C4C" w:rsidP="00740FE4">
      <w:pPr>
        <w:tabs>
          <w:tab w:val="center" w:pos="4513"/>
          <w:tab w:val="left" w:pos="5496"/>
        </w:tabs>
        <w:rPr>
          <w:rFonts w:ascii="Tahoma" w:hAnsi="Tahoma" w:cs="Tahoma"/>
        </w:rPr>
      </w:pPr>
    </w:p>
    <w:p w14:paraId="3A9489DA" w14:textId="5C1B8E75" w:rsidR="009A2C4C" w:rsidRPr="00740FE4" w:rsidRDefault="009A2C4C" w:rsidP="009A2C4C">
      <w:pPr>
        <w:jc w:val="center"/>
        <w:rPr>
          <w:rFonts w:ascii="Tahoma" w:hAnsi="Tahoma" w:cs="Tahoma"/>
          <w:b/>
          <w:u w:val="single"/>
        </w:rPr>
      </w:pPr>
      <w:r w:rsidRPr="00740FE4">
        <w:rPr>
          <w:rFonts w:ascii="Tahoma" w:hAnsi="Tahoma" w:cs="Tahoma"/>
          <w:b/>
          <w:u w:val="single"/>
        </w:rPr>
        <w:t>MINUTES OF THE</w:t>
      </w:r>
      <w:r w:rsidR="006F74A3" w:rsidRPr="00740FE4">
        <w:rPr>
          <w:rFonts w:ascii="Tahoma" w:hAnsi="Tahoma" w:cs="Tahoma"/>
          <w:b/>
          <w:u w:val="single"/>
        </w:rPr>
        <w:t xml:space="preserve"> ORDINARY</w:t>
      </w:r>
      <w:r w:rsidRPr="00740FE4">
        <w:rPr>
          <w:rFonts w:ascii="Tahoma" w:hAnsi="Tahoma" w:cs="Tahoma"/>
          <w:b/>
          <w:u w:val="single"/>
        </w:rPr>
        <w:t xml:space="preserve"> MEETING OF TEYNHAM PARISH COUNCIL HELD ON </w:t>
      </w:r>
      <w:r w:rsidR="0096072F" w:rsidRPr="00740FE4">
        <w:rPr>
          <w:rFonts w:ascii="Tahoma" w:hAnsi="Tahoma" w:cs="Tahoma"/>
          <w:b/>
          <w:u w:val="single"/>
        </w:rPr>
        <w:t xml:space="preserve">TUESDAY </w:t>
      </w:r>
      <w:r w:rsidR="007469DB">
        <w:rPr>
          <w:rFonts w:ascii="Tahoma" w:hAnsi="Tahoma" w:cs="Tahoma"/>
          <w:b/>
          <w:u w:val="single"/>
        </w:rPr>
        <w:t>20</w:t>
      </w:r>
      <w:r w:rsidR="007469DB">
        <w:rPr>
          <w:rFonts w:ascii="Tahoma" w:hAnsi="Tahoma" w:cs="Tahoma"/>
          <w:b/>
          <w:u w:val="single"/>
          <w:vertAlign w:val="superscript"/>
        </w:rPr>
        <w:t xml:space="preserve">TH </w:t>
      </w:r>
      <w:r w:rsidR="007469DB">
        <w:rPr>
          <w:rFonts w:ascii="Tahoma" w:hAnsi="Tahoma" w:cs="Tahoma"/>
          <w:b/>
          <w:u w:val="single"/>
        </w:rPr>
        <w:t>MAY</w:t>
      </w:r>
      <w:r w:rsidR="006F74A3" w:rsidRPr="00740FE4">
        <w:rPr>
          <w:rFonts w:ascii="Tahoma" w:hAnsi="Tahoma" w:cs="Tahoma"/>
          <w:b/>
          <w:u w:val="single"/>
        </w:rPr>
        <w:t xml:space="preserve"> 2025 </w:t>
      </w:r>
      <w:r w:rsidRPr="00740FE4">
        <w:rPr>
          <w:rFonts w:ascii="Tahoma" w:hAnsi="Tahoma" w:cs="Tahoma"/>
          <w:b/>
          <w:u w:val="single"/>
        </w:rPr>
        <w:t xml:space="preserve">AT </w:t>
      </w:r>
      <w:r w:rsidR="00D24436" w:rsidRPr="00740FE4">
        <w:rPr>
          <w:rFonts w:ascii="Tahoma" w:hAnsi="Tahoma" w:cs="Tahoma"/>
          <w:b/>
          <w:u w:val="single"/>
        </w:rPr>
        <w:t>COMMUNITY HALL, 89 STATION ROAD</w:t>
      </w:r>
      <w:r w:rsidR="0096072F" w:rsidRPr="00740FE4">
        <w:rPr>
          <w:rFonts w:ascii="Tahoma" w:hAnsi="Tahoma" w:cs="Tahoma"/>
          <w:b/>
          <w:u w:val="single"/>
        </w:rPr>
        <w:t xml:space="preserve">, </w:t>
      </w:r>
      <w:r w:rsidR="0014589D" w:rsidRPr="00740FE4">
        <w:rPr>
          <w:rFonts w:ascii="Tahoma" w:hAnsi="Tahoma" w:cs="Tahoma"/>
          <w:b/>
          <w:u w:val="single"/>
        </w:rPr>
        <w:t>TEYNHAM AT 7</w:t>
      </w:r>
      <w:r w:rsidR="006F74A3" w:rsidRPr="00740FE4">
        <w:rPr>
          <w:rFonts w:ascii="Tahoma" w:hAnsi="Tahoma" w:cs="Tahoma"/>
          <w:b/>
          <w:u w:val="single"/>
        </w:rPr>
        <w:t>.30PM</w:t>
      </w:r>
    </w:p>
    <w:p w14:paraId="6F7939B3" w14:textId="77777777" w:rsidR="009A2C4C" w:rsidRPr="00740FE4" w:rsidRDefault="009A2C4C" w:rsidP="009A2C4C">
      <w:pPr>
        <w:rPr>
          <w:rFonts w:ascii="Tahoma" w:hAnsi="Tahoma" w:cs="Tahoma"/>
          <w:b/>
          <w:u w:val="single"/>
        </w:rPr>
      </w:pPr>
    </w:p>
    <w:p w14:paraId="18A78024" w14:textId="77777777" w:rsidR="009A2C4C" w:rsidRPr="00740FE4" w:rsidRDefault="009A2C4C" w:rsidP="009A2C4C">
      <w:pPr>
        <w:rPr>
          <w:rFonts w:ascii="Tahoma" w:hAnsi="Tahoma" w:cs="Tahoma"/>
          <w:b/>
        </w:rPr>
      </w:pPr>
    </w:p>
    <w:p w14:paraId="6CEB9F25" w14:textId="3D2249D7" w:rsidR="009A2C4C" w:rsidRPr="00740FE4" w:rsidRDefault="009A2C4C" w:rsidP="009A2C4C">
      <w:pPr>
        <w:rPr>
          <w:rFonts w:ascii="Tahoma" w:hAnsi="Tahoma" w:cs="Tahoma"/>
        </w:rPr>
      </w:pPr>
      <w:r w:rsidRPr="00740FE4">
        <w:rPr>
          <w:rFonts w:ascii="Tahoma" w:hAnsi="Tahoma" w:cs="Tahoma"/>
          <w:b/>
        </w:rPr>
        <w:t>Present:</w:t>
      </w:r>
      <w:r w:rsidRPr="00740FE4">
        <w:rPr>
          <w:rFonts w:ascii="Tahoma" w:hAnsi="Tahoma" w:cs="Tahoma"/>
        </w:rPr>
        <w:t xml:space="preserve">  </w:t>
      </w:r>
      <w:r w:rsidR="004A38DB" w:rsidRPr="00740FE4">
        <w:rPr>
          <w:rFonts w:ascii="Tahoma" w:hAnsi="Tahoma" w:cs="Tahoma"/>
        </w:rPr>
        <w:t xml:space="preserve">Cllr Barnett, </w:t>
      </w:r>
      <w:r w:rsidRPr="00740FE4">
        <w:rPr>
          <w:rFonts w:ascii="Tahoma" w:hAnsi="Tahoma" w:cs="Tahoma"/>
        </w:rPr>
        <w:t xml:space="preserve">Cllr Brodigan, </w:t>
      </w:r>
      <w:r w:rsidR="00F25D8B" w:rsidRPr="00740FE4">
        <w:rPr>
          <w:rFonts w:ascii="Tahoma" w:hAnsi="Tahoma" w:cs="Tahoma"/>
        </w:rPr>
        <w:t>Cllr</w:t>
      </w:r>
      <w:r w:rsidR="00D24436" w:rsidRPr="00740FE4">
        <w:rPr>
          <w:rFonts w:ascii="Tahoma" w:hAnsi="Tahoma" w:cs="Tahoma"/>
        </w:rPr>
        <w:t xml:space="preserve"> Dunne</w:t>
      </w:r>
      <w:r w:rsidR="00F92130" w:rsidRPr="00740FE4">
        <w:rPr>
          <w:rFonts w:ascii="Tahoma" w:hAnsi="Tahoma" w:cs="Tahoma"/>
        </w:rPr>
        <w:t>,</w:t>
      </w:r>
      <w:r w:rsidR="006F74A3" w:rsidRPr="00740FE4">
        <w:rPr>
          <w:rFonts w:ascii="Tahoma" w:hAnsi="Tahoma" w:cs="Tahoma"/>
        </w:rPr>
        <w:t xml:space="preserve"> </w:t>
      </w:r>
      <w:r w:rsidR="00BB072D">
        <w:rPr>
          <w:rFonts w:ascii="Tahoma" w:hAnsi="Tahoma" w:cs="Tahoma"/>
        </w:rPr>
        <w:t>Cllr Mann, Cllr Saromi</w:t>
      </w:r>
      <w:r w:rsidR="007469DB">
        <w:rPr>
          <w:rFonts w:ascii="Tahoma" w:hAnsi="Tahoma" w:cs="Tahoma"/>
        </w:rPr>
        <w:t xml:space="preserve"> (arrived at 8.30pm)</w:t>
      </w:r>
      <w:r w:rsidR="00BB072D">
        <w:rPr>
          <w:rFonts w:ascii="Tahoma" w:hAnsi="Tahoma" w:cs="Tahoma"/>
        </w:rPr>
        <w:t xml:space="preserve">, </w:t>
      </w:r>
      <w:r w:rsidR="00F25D8B" w:rsidRPr="00740FE4">
        <w:rPr>
          <w:rFonts w:ascii="Tahoma" w:hAnsi="Tahoma" w:cs="Tahoma"/>
        </w:rPr>
        <w:t xml:space="preserve">Cllr </w:t>
      </w:r>
      <w:r w:rsidR="004A38DB" w:rsidRPr="00740FE4">
        <w:rPr>
          <w:rFonts w:ascii="Tahoma" w:hAnsi="Tahoma" w:cs="Tahoma"/>
        </w:rPr>
        <w:t xml:space="preserve">Sharman, Cllr </w:t>
      </w:r>
      <w:r w:rsidR="00F25D8B" w:rsidRPr="00740FE4">
        <w:rPr>
          <w:rFonts w:ascii="Tahoma" w:hAnsi="Tahoma" w:cs="Tahoma"/>
        </w:rPr>
        <w:t xml:space="preserve">Townson (Chairman), </w:t>
      </w:r>
      <w:r w:rsidRPr="00740FE4">
        <w:rPr>
          <w:rFonts w:ascii="Tahoma" w:hAnsi="Tahoma" w:cs="Tahoma"/>
        </w:rPr>
        <w:t>Clerk Hayley Steel</w:t>
      </w:r>
      <w:r w:rsidR="00A20C11" w:rsidRPr="00740FE4">
        <w:rPr>
          <w:rFonts w:ascii="Tahoma" w:hAnsi="Tahoma" w:cs="Tahoma"/>
        </w:rPr>
        <w:t>.</w:t>
      </w:r>
    </w:p>
    <w:p w14:paraId="264545E1" w14:textId="77777777" w:rsidR="009A2C4C" w:rsidRPr="00740FE4" w:rsidRDefault="009A2C4C" w:rsidP="009A2C4C">
      <w:pPr>
        <w:rPr>
          <w:rFonts w:ascii="Tahoma" w:hAnsi="Tahoma" w:cs="Tahoma"/>
        </w:rPr>
      </w:pPr>
    </w:p>
    <w:p w14:paraId="4A9690E5" w14:textId="03022F5D" w:rsidR="009A2C4C" w:rsidRPr="00740FE4" w:rsidRDefault="009A2C4C" w:rsidP="009A2C4C">
      <w:pPr>
        <w:rPr>
          <w:rFonts w:ascii="Tahoma" w:hAnsi="Tahoma" w:cs="Tahoma"/>
        </w:rPr>
      </w:pPr>
      <w:r w:rsidRPr="00740FE4">
        <w:rPr>
          <w:rFonts w:ascii="Tahoma" w:hAnsi="Tahoma" w:cs="Tahoma"/>
          <w:b/>
        </w:rPr>
        <w:t>Absent:</w:t>
      </w:r>
      <w:r w:rsidRPr="00740FE4">
        <w:rPr>
          <w:rFonts w:ascii="Tahoma" w:hAnsi="Tahoma" w:cs="Tahoma"/>
        </w:rPr>
        <w:t xml:space="preserve"> </w:t>
      </w:r>
    </w:p>
    <w:p w14:paraId="0D4177F6" w14:textId="77777777" w:rsidR="009A2C4C" w:rsidRPr="00740FE4" w:rsidRDefault="009A2C4C" w:rsidP="009A2C4C">
      <w:pPr>
        <w:rPr>
          <w:rFonts w:ascii="Tahoma" w:hAnsi="Tahoma" w:cs="Tahoma"/>
        </w:rPr>
      </w:pPr>
    </w:p>
    <w:p w14:paraId="23A3D8E2" w14:textId="77777777" w:rsidR="009A2C4C" w:rsidRPr="00740FE4" w:rsidRDefault="009A2C4C" w:rsidP="009A2C4C">
      <w:pPr>
        <w:rPr>
          <w:rFonts w:ascii="Tahoma" w:hAnsi="Tahoma" w:cs="Tahoma"/>
          <w:b/>
          <w:u w:val="single"/>
        </w:rPr>
      </w:pPr>
      <w:r w:rsidRPr="00740FE4">
        <w:rPr>
          <w:rFonts w:ascii="Tahoma" w:hAnsi="Tahoma" w:cs="Tahoma"/>
          <w:b/>
          <w:u w:val="single"/>
        </w:rPr>
        <w:t>1. Apologies for absence</w:t>
      </w:r>
    </w:p>
    <w:p w14:paraId="5FC418A3" w14:textId="77777777" w:rsidR="009A2C4C" w:rsidRPr="00740FE4" w:rsidRDefault="009A2C4C" w:rsidP="009A2C4C">
      <w:pPr>
        <w:tabs>
          <w:tab w:val="left" w:pos="1744"/>
        </w:tabs>
        <w:rPr>
          <w:rFonts w:ascii="Tahoma" w:hAnsi="Tahoma" w:cs="Tahoma"/>
        </w:rPr>
      </w:pPr>
    </w:p>
    <w:p w14:paraId="00F20A72" w14:textId="7D855C0B" w:rsidR="009A2C4C" w:rsidRPr="00740FE4" w:rsidRDefault="00C927F3" w:rsidP="009A2C4C">
      <w:pPr>
        <w:tabs>
          <w:tab w:val="left" w:pos="1744"/>
        </w:tabs>
        <w:rPr>
          <w:rFonts w:ascii="Tahoma" w:hAnsi="Tahoma" w:cs="Tahoma"/>
        </w:rPr>
      </w:pPr>
      <w:r w:rsidRPr="00740FE4">
        <w:rPr>
          <w:rFonts w:ascii="Tahoma" w:hAnsi="Tahoma" w:cs="Tahoma"/>
        </w:rPr>
        <w:t xml:space="preserve">Cllr </w:t>
      </w:r>
      <w:r w:rsidR="006F74A3" w:rsidRPr="00740FE4">
        <w:rPr>
          <w:rFonts w:ascii="Tahoma" w:hAnsi="Tahoma" w:cs="Tahoma"/>
        </w:rPr>
        <w:t xml:space="preserve">Simester, </w:t>
      </w:r>
      <w:r w:rsidR="00BB072D">
        <w:rPr>
          <w:rFonts w:ascii="Tahoma" w:hAnsi="Tahoma" w:cs="Tahoma"/>
        </w:rPr>
        <w:t xml:space="preserve">Cllr Dixon, </w:t>
      </w:r>
      <w:r w:rsidR="00F92130" w:rsidRPr="00740FE4">
        <w:rPr>
          <w:rFonts w:ascii="Tahoma" w:hAnsi="Tahoma" w:cs="Tahoma"/>
        </w:rPr>
        <w:t>KCC Lehman</w:t>
      </w:r>
      <w:r w:rsidR="007469DB">
        <w:rPr>
          <w:rFonts w:ascii="Tahoma" w:hAnsi="Tahoma" w:cs="Tahoma"/>
        </w:rPr>
        <w:t>, SBC Speed.</w:t>
      </w:r>
    </w:p>
    <w:p w14:paraId="7BA9A8BB" w14:textId="77777777" w:rsidR="00FB0AAD" w:rsidRPr="00740FE4" w:rsidRDefault="00FB0AAD" w:rsidP="009A2C4C">
      <w:pPr>
        <w:tabs>
          <w:tab w:val="left" w:pos="1744"/>
        </w:tabs>
        <w:rPr>
          <w:rFonts w:ascii="Tahoma" w:hAnsi="Tahoma" w:cs="Tahoma"/>
        </w:rPr>
      </w:pPr>
    </w:p>
    <w:p w14:paraId="3E1D88DD" w14:textId="462B407F" w:rsidR="00FB0AAD" w:rsidRPr="00740FE4" w:rsidRDefault="00FB0AAD" w:rsidP="009A2C4C">
      <w:pPr>
        <w:tabs>
          <w:tab w:val="left" w:pos="1744"/>
        </w:tabs>
        <w:rPr>
          <w:rFonts w:ascii="Tahoma" w:hAnsi="Tahoma" w:cs="Tahoma"/>
          <w:b/>
          <w:bCs/>
          <w:u w:val="single"/>
        </w:rPr>
      </w:pPr>
      <w:r w:rsidRPr="00740FE4">
        <w:rPr>
          <w:rFonts w:ascii="Tahoma" w:hAnsi="Tahoma" w:cs="Tahoma"/>
          <w:b/>
          <w:bCs/>
          <w:u w:val="single"/>
        </w:rPr>
        <w:t>2.  Declarations of Interests on Items on the Agenda</w:t>
      </w:r>
    </w:p>
    <w:p w14:paraId="3E593474" w14:textId="38668489" w:rsidR="00FB0AAD" w:rsidRPr="002A51B1" w:rsidRDefault="00FB0AAD" w:rsidP="009A2C4C">
      <w:pPr>
        <w:tabs>
          <w:tab w:val="left" w:pos="1744"/>
        </w:tabs>
        <w:rPr>
          <w:rFonts w:ascii="Tahoma" w:hAnsi="Tahoma" w:cs="Tahoma"/>
        </w:rPr>
      </w:pPr>
    </w:p>
    <w:p w14:paraId="6C30014E" w14:textId="16149D5B" w:rsidR="002A51B1" w:rsidRPr="002A51B1" w:rsidRDefault="002A51B1" w:rsidP="009A2C4C">
      <w:pPr>
        <w:tabs>
          <w:tab w:val="left" w:pos="1744"/>
        </w:tabs>
        <w:rPr>
          <w:rFonts w:ascii="Tahoma" w:hAnsi="Tahoma" w:cs="Tahoma"/>
        </w:rPr>
      </w:pPr>
      <w:r w:rsidRPr="002A51B1">
        <w:rPr>
          <w:rFonts w:ascii="Tahoma" w:hAnsi="Tahoma" w:cs="Tahoma"/>
        </w:rPr>
        <w:t xml:space="preserve">Cllr Townson declared his interest in Frognal Farmhouse as </w:t>
      </w:r>
      <w:r>
        <w:rPr>
          <w:rFonts w:ascii="Tahoma" w:hAnsi="Tahoma" w:cs="Tahoma"/>
        </w:rPr>
        <w:t xml:space="preserve">it is </w:t>
      </w:r>
      <w:r w:rsidRPr="002A51B1">
        <w:rPr>
          <w:rFonts w:ascii="Tahoma" w:hAnsi="Tahoma" w:cs="Tahoma"/>
        </w:rPr>
        <w:t xml:space="preserve">directly impacted by the </w:t>
      </w:r>
      <w:proofErr w:type="spellStart"/>
      <w:r w:rsidRPr="002A51B1">
        <w:rPr>
          <w:rFonts w:ascii="Tahoma" w:hAnsi="Tahoma" w:cs="Tahoma"/>
        </w:rPr>
        <w:t>Highsted</w:t>
      </w:r>
      <w:proofErr w:type="spellEnd"/>
      <w:r w:rsidRPr="002A51B1">
        <w:rPr>
          <w:rFonts w:ascii="Tahoma" w:hAnsi="Tahoma" w:cs="Tahoma"/>
        </w:rPr>
        <w:t xml:space="preserve"> Park Planning Application.</w:t>
      </w:r>
    </w:p>
    <w:p w14:paraId="3A6865A6" w14:textId="77777777" w:rsidR="00D24436" w:rsidRPr="00740FE4" w:rsidRDefault="00D24436" w:rsidP="009A2C4C">
      <w:pPr>
        <w:tabs>
          <w:tab w:val="left" w:pos="1744"/>
        </w:tabs>
        <w:rPr>
          <w:rFonts w:ascii="Tahoma" w:hAnsi="Tahoma" w:cs="Tahoma"/>
        </w:rPr>
      </w:pPr>
    </w:p>
    <w:p w14:paraId="54D69CF2" w14:textId="25C0A7C8" w:rsidR="00D24436" w:rsidRPr="00740FE4" w:rsidRDefault="00FB0AAD" w:rsidP="00D24436">
      <w:pPr>
        <w:ind w:left="709" w:hanging="709"/>
        <w:rPr>
          <w:rFonts w:ascii="Tahoma" w:hAnsi="Tahoma" w:cs="Tahoma"/>
          <w:b/>
          <w:bCs/>
          <w:u w:val="single"/>
        </w:rPr>
      </w:pPr>
      <w:r w:rsidRPr="00740FE4">
        <w:rPr>
          <w:rFonts w:ascii="Tahoma" w:hAnsi="Tahoma" w:cs="Tahoma"/>
          <w:b/>
          <w:bCs/>
          <w:u w:val="single"/>
        </w:rPr>
        <w:t>3</w:t>
      </w:r>
      <w:r w:rsidR="00D24436" w:rsidRPr="00740FE4">
        <w:rPr>
          <w:rFonts w:ascii="Tahoma" w:hAnsi="Tahoma" w:cs="Tahoma"/>
          <w:b/>
          <w:bCs/>
          <w:u w:val="single"/>
        </w:rPr>
        <w:t>.  To confirm that any changes to the Registers of Interests have been</w:t>
      </w:r>
    </w:p>
    <w:p w14:paraId="33256587" w14:textId="24BFB7A2" w:rsidR="00D24436" w:rsidRPr="00740FE4" w:rsidRDefault="00D24436" w:rsidP="00D24436">
      <w:pPr>
        <w:ind w:left="709" w:hanging="709"/>
        <w:rPr>
          <w:rFonts w:ascii="Tahoma" w:hAnsi="Tahoma" w:cs="Tahoma"/>
          <w:b/>
          <w:bCs/>
          <w:u w:val="single"/>
        </w:rPr>
      </w:pPr>
      <w:r w:rsidRPr="00740FE4">
        <w:rPr>
          <w:rFonts w:ascii="Tahoma" w:hAnsi="Tahoma" w:cs="Tahoma"/>
          <w:b/>
          <w:bCs/>
          <w:u w:val="single"/>
        </w:rPr>
        <w:t>Forwarded to the Monitoring Officer.</w:t>
      </w:r>
    </w:p>
    <w:p w14:paraId="67844CCA" w14:textId="77777777" w:rsidR="00D24436" w:rsidRPr="00740FE4" w:rsidRDefault="00D24436" w:rsidP="00D24436">
      <w:pPr>
        <w:ind w:left="709" w:hanging="709"/>
        <w:rPr>
          <w:rFonts w:ascii="Tahoma" w:hAnsi="Tahoma" w:cs="Tahoma"/>
          <w:b/>
          <w:bCs/>
          <w:u w:val="single"/>
        </w:rPr>
      </w:pPr>
    </w:p>
    <w:p w14:paraId="7AF92BBA" w14:textId="234E0EC8" w:rsidR="007469DB" w:rsidRDefault="007469DB" w:rsidP="00D24436">
      <w:pPr>
        <w:ind w:left="709" w:hanging="709"/>
        <w:rPr>
          <w:rFonts w:ascii="Tahoma" w:hAnsi="Tahoma" w:cs="Tahoma"/>
        </w:rPr>
      </w:pPr>
      <w:r>
        <w:rPr>
          <w:rFonts w:ascii="Tahoma" w:hAnsi="Tahoma" w:cs="Tahoma"/>
        </w:rPr>
        <w:t>New Cllr’s Fay Macdonald and Colin Jessup’s forms have been sent to democratic</w:t>
      </w:r>
    </w:p>
    <w:p w14:paraId="0C0F74F0" w14:textId="4B7C4F40" w:rsidR="00D24436" w:rsidRPr="00740FE4" w:rsidRDefault="007469DB" w:rsidP="00D24436">
      <w:pPr>
        <w:ind w:left="709" w:hanging="709"/>
        <w:rPr>
          <w:rFonts w:ascii="Tahoma" w:hAnsi="Tahoma" w:cs="Tahoma"/>
        </w:rPr>
      </w:pPr>
      <w:r>
        <w:rPr>
          <w:rFonts w:ascii="Tahoma" w:hAnsi="Tahoma" w:cs="Tahoma"/>
        </w:rPr>
        <w:t>services at Swale Borough Council.</w:t>
      </w:r>
    </w:p>
    <w:p w14:paraId="61DD9E5F" w14:textId="77777777" w:rsidR="00D24436" w:rsidRPr="00740FE4" w:rsidRDefault="00D24436" w:rsidP="006F74A3">
      <w:pPr>
        <w:rPr>
          <w:rFonts w:ascii="Tahoma" w:hAnsi="Tahoma" w:cs="Tahoma"/>
        </w:rPr>
      </w:pPr>
    </w:p>
    <w:p w14:paraId="0A3D6975" w14:textId="4D096713" w:rsidR="00D24436" w:rsidRPr="00740FE4" w:rsidRDefault="00FB0AAD" w:rsidP="00D24436">
      <w:pPr>
        <w:ind w:left="709" w:hanging="709"/>
        <w:rPr>
          <w:rFonts w:ascii="Tahoma" w:hAnsi="Tahoma" w:cs="Tahoma"/>
          <w:b/>
          <w:bCs/>
          <w:u w:val="single"/>
        </w:rPr>
      </w:pPr>
      <w:r w:rsidRPr="00740FE4">
        <w:rPr>
          <w:rFonts w:ascii="Tahoma" w:hAnsi="Tahoma" w:cs="Tahoma"/>
          <w:b/>
          <w:bCs/>
          <w:u w:val="single"/>
        </w:rPr>
        <w:t>4</w:t>
      </w:r>
      <w:r w:rsidR="00D24436" w:rsidRPr="00740FE4">
        <w:rPr>
          <w:rFonts w:ascii="Tahoma" w:hAnsi="Tahoma" w:cs="Tahoma"/>
          <w:b/>
          <w:bCs/>
          <w:u w:val="single"/>
        </w:rPr>
        <w:t>.  Public Session for 20 minutes to allow members of the public and</w:t>
      </w:r>
    </w:p>
    <w:p w14:paraId="562DE62E" w14:textId="77777777" w:rsidR="00D24436" w:rsidRPr="00740FE4" w:rsidRDefault="00D24436" w:rsidP="00D24436">
      <w:pPr>
        <w:ind w:left="709" w:hanging="709"/>
        <w:rPr>
          <w:rFonts w:ascii="Tahoma" w:hAnsi="Tahoma" w:cs="Tahoma"/>
          <w:b/>
          <w:bCs/>
          <w:u w:val="single"/>
        </w:rPr>
      </w:pPr>
      <w:r w:rsidRPr="00740FE4">
        <w:rPr>
          <w:rFonts w:ascii="Tahoma" w:hAnsi="Tahoma" w:cs="Tahoma"/>
          <w:b/>
          <w:bCs/>
          <w:u w:val="single"/>
        </w:rPr>
        <w:t>Councillors with pecuniary interests to speak for no more than three</w:t>
      </w:r>
    </w:p>
    <w:p w14:paraId="32A6A24E" w14:textId="77777777" w:rsidR="00D24436" w:rsidRPr="00740FE4" w:rsidRDefault="00D24436" w:rsidP="00D24436">
      <w:pPr>
        <w:ind w:left="709" w:hanging="709"/>
        <w:rPr>
          <w:rFonts w:ascii="Tahoma" w:hAnsi="Tahoma" w:cs="Tahoma"/>
          <w:b/>
          <w:bCs/>
          <w:u w:val="single"/>
        </w:rPr>
      </w:pPr>
      <w:r w:rsidRPr="00740FE4">
        <w:rPr>
          <w:rFonts w:ascii="Tahoma" w:hAnsi="Tahoma" w:cs="Tahoma"/>
          <w:b/>
          <w:bCs/>
          <w:u w:val="single"/>
        </w:rPr>
        <w:t>minutes in respect of the business on the agenda.  A question shall not</w:t>
      </w:r>
    </w:p>
    <w:p w14:paraId="3CB4CAAE" w14:textId="0767C2BE" w:rsidR="00D24436" w:rsidRPr="00740FE4" w:rsidRDefault="00D24436" w:rsidP="00D24436">
      <w:pPr>
        <w:ind w:left="709" w:hanging="709"/>
        <w:rPr>
          <w:rFonts w:ascii="Tahoma" w:hAnsi="Tahoma" w:cs="Tahoma"/>
          <w:b/>
          <w:bCs/>
          <w:u w:val="single"/>
        </w:rPr>
      </w:pPr>
      <w:r w:rsidRPr="00740FE4">
        <w:rPr>
          <w:rFonts w:ascii="Tahoma" w:hAnsi="Tahoma" w:cs="Tahoma"/>
          <w:b/>
          <w:bCs/>
          <w:u w:val="single"/>
        </w:rPr>
        <w:t>require a response at the meeting nor start a debate on the question.</w:t>
      </w:r>
    </w:p>
    <w:p w14:paraId="3DB29D7F" w14:textId="77777777" w:rsidR="00D24436" w:rsidRPr="00740FE4" w:rsidRDefault="00D24436" w:rsidP="00D24436">
      <w:pPr>
        <w:ind w:left="709" w:hanging="709"/>
        <w:rPr>
          <w:rFonts w:ascii="Tahoma" w:hAnsi="Tahoma" w:cs="Tahoma"/>
          <w:b/>
          <w:bCs/>
          <w:u w:val="single"/>
        </w:rPr>
      </w:pPr>
    </w:p>
    <w:p w14:paraId="3365E6FA" w14:textId="77777777" w:rsidR="007469DB" w:rsidRDefault="007469DB" w:rsidP="007469DB">
      <w:pPr>
        <w:ind w:left="709" w:hanging="709"/>
        <w:rPr>
          <w:rFonts w:ascii="Tahoma" w:hAnsi="Tahoma" w:cs="Tahoma"/>
        </w:rPr>
      </w:pPr>
      <w:r>
        <w:rPr>
          <w:rFonts w:ascii="Tahoma" w:hAnsi="Tahoma" w:cs="Tahoma"/>
        </w:rPr>
        <w:t xml:space="preserve">A member if the public raised concern about a dog bin overflowing at the Station. </w:t>
      </w:r>
    </w:p>
    <w:p w14:paraId="77C478BD" w14:textId="516BE610" w:rsidR="007469DB" w:rsidRDefault="007469DB" w:rsidP="007469DB">
      <w:pPr>
        <w:ind w:left="709" w:hanging="709"/>
        <w:rPr>
          <w:rFonts w:ascii="Tahoma" w:hAnsi="Tahoma" w:cs="Tahoma"/>
        </w:rPr>
      </w:pPr>
      <w:r>
        <w:rPr>
          <w:rFonts w:ascii="Tahoma" w:hAnsi="Tahoma" w:cs="Tahoma"/>
        </w:rPr>
        <w:t>Cllr Townson agreed to have a look and report back to the Clerk.</w:t>
      </w:r>
    </w:p>
    <w:p w14:paraId="34CD3348" w14:textId="77777777" w:rsidR="00BB072D" w:rsidRDefault="00BB072D" w:rsidP="00A20C11">
      <w:pPr>
        <w:ind w:left="709" w:hanging="709"/>
        <w:rPr>
          <w:rFonts w:ascii="Tahoma" w:hAnsi="Tahoma" w:cs="Tahoma"/>
        </w:rPr>
      </w:pPr>
    </w:p>
    <w:p w14:paraId="49360513" w14:textId="77777777" w:rsidR="00586B45" w:rsidRDefault="00586B45" w:rsidP="00586B45">
      <w:pPr>
        <w:ind w:left="709" w:hanging="709"/>
        <w:rPr>
          <w:rFonts w:ascii="Tahoma" w:hAnsi="Tahoma" w:cs="Tahoma"/>
          <w:b/>
          <w:bCs/>
          <w:u w:val="single"/>
        </w:rPr>
      </w:pPr>
      <w:r w:rsidRPr="00586B45">
        <w:rPr>
          <w:rFonts w:ascii="Tahoma" w:hAnsi="Tahoma" w:cs="Tahoma"/>
          <w:b/>
          <w:bCs/>
          <w:u w:val="single"/>
        </w:rPr>
        <w:t>5.  Receive an update from ward and county councillor(s) on items</w:t>
      </w:r>
    </w:p>
    <w:p w14:paraId="33C7B75E" w14:textId="3AA43946" w:rsidR="00586B45" w:rsidRDefault="00586B45" w:rsidP="00586B45">
      <w:pPr>
        <w:ind w:left="709" w:hanging="709"/>
        <w:rPr>
          <w:rFonts w:ascii="Tahoma" w:hAnsi="Tahoma" w:cs="Tahoma"/>
          <w:b/>
          <w:bCs/>
          <w:u w:val="single"/>
        </w:rPr>
      </w:pPr>
      <w:r w:rsidRPr="00586B45">
        <w:rPr>
          <w:rFonts w:ascii="Tahoma" w:hAnsi="Tahoma" w:cs="Tahoma"/>
          <w:b/>
          <w:bCs/>
          <w:u w:val="single"/>
        </w:rPr>
        <w:t>relating to the parish of Teynham (max 5 mins each).</w:t>
      </w:r>
    </w:p>
    <w:p w14:paraId="5E666A8B" w14:textId="77777777" w:rsidR="00586B45" w:rsidRDefault="00586B45" w:rsidP="00586B45">
      <w:pPr>
        <w:ind w:left="709" w:hanging="709"/>
        <w:rPr>
          <w:rFonts w:ascii="Tahoma" w:hAnsi="Tahoma" w:cs="Tahoma"/>
          <w:b/>
          <w:bCs/>
          <w:u w:val="single"/>
        </w:rPr>
      </w:pPr>
    </w:p>
    <w:p w14:paraId="4B33529B" w14:textId="3C473D94" w:rsidR="00586B45" w:rsidRDefault="00586B45" w:rsidP="00586B45">
      <w:pPr>
        <w:ind w:left="709" w:hanging="709"/>
        <w:rPr>
          <w:rFonts w:ascii="Tahoma" w:hAnsi="Tahoma" w:cs="Tahoma"/>
        </w:rPr>
      </w:pPr>
      <w:r>
        <w:rPr>
          <w:rFonts w:ascii="Tahoma" w:hAnsi="Tahoma" w:cs="Tahoma"/>
        </w:rPr>
        <w:t xml:space="preserve">Cllr Bowen gave the following </w:t>
      </w:r>
      <w:proofErr w:type="gramStart"/>
      <w:r>
        <w:rPr>
          <w:rFonts w:ascii="Tahoma" w:hAnsi="Tahoma" w:cs="Tahoma"/>
        </w:rPr>
        <w:t>updates:-</w:t>
      </w:r>
      <w:proofErr w:type="gramEnd"/>
    </w:p>
    <w:p w14:paraId="54539E33" w14:textId="77777777" w:rsidR="00586B45" w:rsidRDefault="00586B45" w:rsidP="00586B45">
      <w:pPr>
        <w:ind w:left="709" w:hanging="709"/>
        <w:rPr>
          <w:rFonts w:ascii="Tahoma" w:hAnsi="Tahoma" w:cs="Tahoma"/>
        </w:rPr>
      </w:pPr>
    </w:p>
    <w:p w14:paraId="6E29EEC1" w14:textId="4B8B1D6B" w:rsidR="00586B45" w:rsidRDefault="00586B45" w:rsidP="00586B45">
      <w:pPr>
        <w:pStyle w:val="ListParagraph"/>
        <w:numPr>
          <w:ilvl w:val="0"/>
          <w:numId w:val="115"/>
        </w:numPr>
        <w:rPr>
          <w:rFonts w:ascii="Tahoma" w:hAnsi="Tahoma" w:cs="Tahoma"/>
        </w:rPr>
      </w:pPr>
      <w:r>
        <w:rPr>
          <w:rFonts w:ascii="Tahoma" w:hAnsi="Tahoma" w:cs="Tahoma"/>
        </w:rPr>
        <w:t xml:space="preserve">The </w:t>
      </w:r>
      <w:proofErr w:type="spellStart"/>
      <w:r>
        <w:rPr>
          <w:rFonts w:ascii="Tahoma" w:hAnsi="Tahoma" w:cs="Tahoma"/>
        </w:rPr>
        <w:t>Highsted</w:t>
      </w:r>
      <w:proofErr w:type="spellEnd"/>
      <w:r>
        <w:rPr>
          <w:rFonts w:ascii="Tahoma" w:hAnsi="Tahoma" w:cs="Tahoma"/>
        </w:rPr>
        <w:t xml:space="preserve"> Planning Inquiry has a </w:t>
      </w:r>
      <w:proofErr w:type="gramStart"/>
      <w:r>
        <w:rPr>
          <w:rFonts w:ascii="Tahoma" w:hAnsi="Tahoma" w:cs="Tahoma"/>
        </w:rPr>
        <w:t>two week</w:t>
      </w:r>
      <w:proofErr w:type="gramEnd"/>
      <w:r>
        <w:rPr>
          <w:rFonts w:ascii="Tahoma" w:hAnsi="Tahoma" w:cs="Tahoma"/>
        </w:rPr>
        <w:t xml:space="preserve"> recess.  Public session was last Thursday/Friday and Rodmersham School gave a powerful statement.  The planning inspector took a lot of notes but there is still a long way to go.</w:t>
      </w:r>
    </w:p>
    <w:p w14:paraId="17081131" w14:textId="545F7C21" w:rsidR="00586B45" w:rsidRPr="00586B45" w:rsidRDefault="00586B45" w:rsidP="00586B45">
      <w:pPr>
        <w:pStyle w:val="ListParagraph"/>
        <w:numPr>
          <w:ilvl w:val="0"/>
          <w:numId w:val="115"/>
        </w:numPr>
        <w:rPr>
          <w:rFonts w:ascii="Tahoma" w:hAnsi="Tahoma" w:cs="Tahoma"/>
        </w:rPr>
      </w:pPr>
      <w:r w:rsidRPr="00586B45">
        <w:rPr>
          <w:rFonts w:ascii="Tahoma" w:hAnsi="Tahoma" w:cs="Tahoma"/>
        </w:rPr>
        <w:t>Swale Borough Council elected a new Chair of the Planning Committee at their recent meeting.</w:t>
      </w:r>
    </w:p>
    <w:p w14:paraId="5AB88CC1" w14:textId="5436C63A" w:rsidR="00586B45" w:rsidRDefault="00586B45" w:rsidP="00586B45">
      <w:pPr>
        <w:pStyle w:val="ListParagraph"/>
        <w:numPr>
          <w:ilvl w:val="0"/>
          <w:numId w:val="115"/>
        </w:numPr>
        <w:rPr>
          <w:rFonts w:ascii="Tahoma" w:hAnsi="Tahoma" w:cs="Tahoma"/>
        </w:rPr>
      </w:pPr>
      <w:r>
        <w:rPr>
          <w:rFonts w:ascii="Tahoma" w:hAnsi="Tahoma" w:cs="Tahoma"/>
        </w:rPr>
        <w:t>Rich Lehmann was re-elected at the recent KCC election, congratulations go to him and commiserations to those not elected.</w:t>
      </w:r>
    </w:p>
    <w:p w14:paraId="66A3ED7A" w14:textId="60E4B9F9" w:rsidR="00586B45" w:rsidRDefault="00586B45" w:rsidP="00586B45">
      <w:pPr>
        <w:pStyle w:val="ListParagraph"/>
        <w:numPr>
          <w:ilvl w:val="0"/>
          <w:numId w:val="115"/>
        </w:numPr>
        <w:rPr>
          <w:rFonts w:ascii="Tahoma" w:hAnsi="Tahoma" w:cs="Tahoma"/>
        </w:rPr>
      </w:pPr>
      <w:r>
        <w:rPr>
          <w:rFonts w:ascii="Tahoma" w:hAnsi="Tahoma" w:cs="Tahoma"/>
        </w:rPr>
        <w:lastRenderedPageBreak/>
        <w:t>Local Government Review means this may be the last election for Kent County Council.</w:t>
      </w:r>
    </w:p>
    <w:p w14:paraId="675E4545" w14:textId="5C4AE350" w:rsidR="00586B45" w:rsidRDefault="00586B45" w:rsidP="00586B45">
      <w:pPr>
        <w:pStyle w:val="ListParagraph"/>
        <w:numPr>
          <w:ilvl w:val="0"/>
          <w:numId w:val="115"/>
        </w:numPr>
        <w:rPr>
          <w:rFonts w:ascii="Tahoma" w:hAnsi="Tahoma" w:cs="Tahoma"/>
        </w:rPr>
      </w:pPr>
      <w:r>
        <w:rPr>
          <w:rFonts w:ascii="Tahoma" w:hAnsi="Tahoma" w:cs="Tahoma"/>
        </w:rPr>
        <w:t>Thanks go to everyone from the Parish Council who attended Rodney Thorpe’s funeral and to the Chairman for doing a reading.</w:t>
      </w:r>
    </w:p>
    <w:p w14:paraId="0CDBEF7A" w14:textId="77777777" w:rsidR="00586B45" w:rsidRPr="00586B45" w:rsidRDefault="00586B45" w:rsidP="00586B45">
      <w:pPr>
        <w:pStyle w:val="ListParagraph"/>
        <w:ind w:left="1068"/>
        <w:rPr>
          <w:rFonts w:ascii="Tahoma" w:hAnsi="Tahoma" w:cs="Tahoma"/>
        </w:rPr>
      </w:pPr>
    </w:p>
    <w:p w14:paraId="576FFFA3" w14:textId="77777777" w:rsidR="00586B45" w:rsidRDefault="00586B45" w:rsidP="00586B45">
      <w:pPr>
        <w:ind w:left="709" w:hanging="709"/>
        <w:rPr>
          <w:rFonts w:ascii="Tahoma" w:hAnsi="Tahoma" w:cs="Tahoma"/>
          <w:b/>
          <w:bCs/>
          <w:u w:val="single"/>
        </w:rPr>
      </w:pPr>
      <w:r w:rsidRPr="00586B45">
        <w:rPr>
          <w:rFonts w:ascii="Tahoma" w:hAnsi="Tahoma" w:cs="Tahoma"/>
          <w:b/>
          <w:bCs/>
          <w:u w:val="single"/>
        </w:rPr>
        <w:t>6.  To approve the minutes of the Ordinary Parish Council Meeting on</w:t>
      </w:r>
    </w:p>
    <w:p w14:paraId="0FD24F31" w14:textId="19D69071" w:rsidR="00586B45" w:rsidRDefault="00586B45" w:rsidP="00586B45">
      <w:pPr>
        <w:ind w:left="709" w:hanging="709"/>
        <w:rPr>
          <w:rFonts w:ascii="Tahoma" w:hAnsi="Tahoma" w:cs="Tahoma"/>
          <w:b/>
          <w:bCs/>
          <w:u w:val="single"/>
        </w:rPr>
      </w:pPr>
      <w:r w:rsidRPr="00586B45">
        <w:rPr>
          <w:rFonts w:ascii="Tahoma" w:hAnsi="Tahoma" w:cs="Tahoma"/>
          <w:b/>
          <w:bCs/>
          <w:u w:val="single"/>
        </w:rPr>
        <w:t>Tuesday 15</w:t>
      </w:r>
      <w:r w:rsidRPr="00586B45">
        <w:rPr>
          <w:rFonts w:ascii="Tahoma" w:hAnsi="Tahoma" w:cs="Tahoma"/>
          <w:b/>
          <w:bCs/>
          <w:u w:val="single"/>
          <w:vertAlign w:val="superscript"/>
        </w:rPr>
        <w:t>th</w:t>
      </w:r>
      <w:r w:rsidRPr="00586B45">
        <w:rPr>
          <w:rFonts w:ascii="Tahoma" w:hAnsi="Tahoma" w:cs="Tahoma"/>
          <w:b/>
          <w:bCs/>
          <w:u w:val="single"/>
        </w:rPr>
        <w:t xml:space="preserve"> April 2025.</w:t>
      </w:r>
    </w:p>
    <w:p w14:paraId="2F8FA4BE" w14:textId="77777777" w:rsidR="00586B45" w:rsidRDefault="00586B45" w:rsidP="00586B45">
      <w:pPr>
        <w:ind w:left="709" w:hanging="709"/>
        <w:rPr>
          <w:rFonts w:ascii="Tahoma" w:hAnsi="Tahoma" w:cs="Tahoma"/>
          <w:b/>
          <w:bCs/>
          <w:u w:val="single"/>
        </w:rPr>
      </w:pPr>
    </w:p>
    <w:p w14:paraId="59445475" w14:textId="1C8B8E12" w:rsidR="00586B45" w:rsidRPr="00586B45" w:rsidRDefault="00586B45" w:rsidP="00586B45">
      <w:pPr>
        <w:ind w:left="709" w:hanging="709"/>
        <w:rPr>
          <w:rFonts w:ascii="Tahoma" w:hAnsi="Tahoma" w:cs="Tahoma"/>
        </w:rPr>
      </w:pPr>
      <w:r w:rsidRPr="00586B45">
        <w:rPr>
          <w:rFonts w:ascii="Tahoma" w:hAnsi="Tahoma" w:cs="Tahoma"/>
        </w:rPr>
        <w:t xml:space="preserve">It was moved by Cllr Brodigan, seconded by Cllr Dunne and </w:t>
      </w:r>
    </w:p>
    <w:p w14:paraId="1D8DC77B" w14:textId="77777777" w:rsidR="00586B45" w:rsidRPr="00586B45" w:rsidRDefault="00586B45" w:rsidP="00586B45">
      <w:pPr>
        <w:ind w:left="709" w:hanging="709"/>
        <w:rPr>
          <w:rFonts w:ascii="Tahoma" w:hAnsi="Tahoma" w:cs="Tahoma"/>
        </w:rPr>
      </w:pPr>
    </w:p>
    <w:p w14:paraId="499C2A45" w14:textId="77777777" w:rsidR="00586B45" w:rsidRDefault="00586B45" w:rsidP="00586B45">
      <w:pPr>
        <w:ind w:left="709" w:hanging="709"/>
        <w:rPr>
          <w:rFonts w:ascii="Tahoma" w:hAnsi="Tahoma" w:cs="Tahoma"/>
        </w:rPr>
      </w:pPr>
      <w:r w:rsidRPr="00586B45">
        <w:rPr>
          <w:rFonts w:ascii="Tahoma" w:hAnsi="Tahoma" w:cs="Tahoma"/>
          <w:b/>
          <w:bCs/>
        </w:rPr>
        <w:t>RESOLVED:</w:t>
      </w:r>
      <w:r w:rsidRPr="00586B45">
        <w:rPr>
          <w:rFonts w:ascii="Tahoma" w:hAnsi="Tahoma" w:cs="Tahoma"/>
        </w:rPr>
        <w:t xml:space="preserve"> “That the minutes of the Ordinary Parish Councill Meeting on Tuesday</w:t>
      </w:r>
    </w:p>
    <w:p w14:paraId="0E52DCED" w14:textId="77777777" w:rsidR="00586B45" w:rsidRDefault="00586B45" w:rsidP="00586B45">
      <w:pPr>
        <w:ind w:left="709" w:hanging="709"/>
        <w:rPr>
          <w:rFonts w:ascii="Tahoma" w:hAnsi="Tahoma" w:cs="Tahoma"/>
        </w:rPr>
      </w:pPr>
      <w:r w:rsidRPr="00586B45">
        <w:rPr>
          <w:rFonts w:ascii="Tahoma" w:hAnsi="Tahoma" w:cs="Tahoma"/>
        </w:rPr>
        <w:t>15</w:t>
      </w:r>
      <w:r w:rsidRPr="00586B45">
        <w:rPr>
          <w:rFonts w:ascii="Tahoma" w:hAnsi="Tahoma" w:cs="Tahoma"/>
          <w:vertAlign w:val="superscript"/>
        </w:rPr>
        <w:t>th</w:t>
      </w:r>
      <w:r w:rsidRPr="00586B45">
        <w:rPr>
          <w:rFonts w:ascii="Tahoma" w:hAnsi="Tahoma" w:cs="Tahoma"/>
        </w:rPr>
        <w:t xml:space="preserve"> April be taken as a true record.”</w:t>
      </w:r>
    </w:p>
    <w:p w14:paraId="332BF17F" w14:textId="77777777" w:rsidR="00586B45" w:rsidRDefault="00586B45" w:rsidP="00586B45">
      <w:pPr>
        <w:ind w:left="709" w:hanging="709"/>
        <w:rPr>
          <w:rFonts w:ascii="Tahoma" w:hAnsi="Tahoma" w:cs="Tahoma"/>
        </w:rPr>
      </w:pPr>
    </w:p>
    <w:p w14:paraId="1234CD91" w14:textId="448E78F8" w:rsidR="00586B45" w:rsidRPr="00586B45" w:rsidRDefault="00586B45" w:rsidP="00586B45">
      <w:pPr>
        <w:rPr>
          <w:rFonts w:ascii="Tahoma" w:hAnsi="Tahoma" w:cs="Tahoma"/>
          <w:b/>
          <w:bCs/>
          <w:u w:val="single"/>
        </w:rPr>
      </w:pPr>
      <w:r w:rsidRPr="00586B45">
        <w:rPr>
          <w:rFonts w:ascii="Tahoma" w:hAnsi="Tahoma" w:cs="Tahoma"/>
          <w:b/>
          <w:bCs/>
          <w:u w:val="single"/>
        </w:rPr>
        <w:t>7.Matters Arising.</w:t>
      </w:r>
    </w:p>
    <w:p w14:paraId="4FABA7D7" w14:textId="77777777" w:rsidR="00586B45" w:rsidRDefault="00586B45" w:rsidP="00586B45">
      <w:pPr>
        <w:rPr>
          <w:rFonts w:ascii="Tahoma" w:hAnsi="Tahoma" w:cs="Tahoma"/>
        </w:rPr>
      </w:pPr>
    </w:p>
    <w:p w14:paraId="715F0738" w14:textId="4A78A8D7" w:rsidR="00586B45" w:rsidRDefault="00586B45" w:rsidP="00586B45">
      <w:pPr>
        <w:rPr>
          <w:rFonts w:ascii="Tahoma" w:hAnsi="Tahoma" w:cs="Tahoma"/>
        </w:rPr>
      </w:pPr>
      <w:r>
        <w:rPr>
          <w:rFonts w:ascii="Tahoma" w:hAnsi="Tahoma" w:cs="Tahoma"/>
        </w:rPr>
        <w:t>None.</w:t>
      </w:r>
    </w:p>
    <w:p w14:paraId="0F27F29B" w14:textId="77777777" w:rsidR="00586B45" w:rsidRPr="00586B45" w:rsidRDefault="00586B45" w:rsidP="00586B45">
      <w:pPr>
        <w:rPr>
          <w:rFonts w:ascii="Tahoma" w:hAnsi="Tahoma" w:cs="Tahoma"/>
        </w:rPr>
      </w:pPr>
    </w:p>
    <w:p w14:paraId="0EBEE116" w14:textId="7BB7B263" w:rsidR="00586B45" w:rsidRDefault="00586B45" w:rsidP="00586B45">
      <w:pPr>
        <w:ind w:left="709" w:hanging="709"/>
        <w:rPr>
          <w:rFonts w:ascii="Tahoma" w:hAnsi="Tahoma" w:cs="Tahoma"/>
          <w:b/>
          <w:bCs/>
          <w:u w:val="single"/>
        </w:rPr>
      </w:pPr>
      <w:r w:rsidRPr="00586B45">
        <w:rPr>
          <w:rFonts w:ascii="Tahoma" w:hAnsi="Tahoma" w:cs="Tahoma"/>
          <w:b/>
          <w:bCs/>
          <w:u w:val="single"/>
        </w:rPr>
        <w:t>8.  Chairmans update (Sent in advance).</w:t>
      </w:r>
    </w:p>
    <w:p w14:paraId="253FA74E" w14:textId="77777777" w:rsidR="00586B45" w:rsidRPr="000A1802" w:rsidRDefault="00586B45" w:rsidP="00586B45">
      <w:pPr>
        <w:ind w:left="709" w:hanging="709"/>
        <w:rPr>
          <w:rFonts w:ascii="Tahoma" w:hAnsi="Tahoma" w:cs="Tahoma"/>
        </w:rPr>
      </w:pPr>
    </w:p>
    <w:p w14:paraId="627CE7D8" w14:textId="77777777" w:rsidR="000A1802" w:rsidRPr="000A1802" w:rsidRDefault="000A1802" w:rsidP="000A1802">
      <w:pPr>
        <w:numPr>
          <w:ilvl w:val="0"/>
          <w:numId w:val="116"/>
        </w:numPr>
        <w:rPr>
          <w:rFonts w:ascii="Tahoma" w:hAnsi="Tahoma" w:cs="Tahoma"/>
        </w:rPr>
      </w:pPr>
      <w:proofErr w:type="spellStart"/>
      <w:r w:rsidRPr="000A1802">
        <w:rPr>
          <w:rFonts w:ascii="Tahoma" w:hAnsi="Tahoma" w:cs="Tahoma"/>
        </w:rPr>
        <w:t>Highsted</w:t>
      </w:r>
      <w:proofErr w:type="spellEnd"/>
      <w:r w:rsidRPr="000A1802">
        <w:rPr>
          <w:rFonts w:ascii="Tahoma" w:hAnsi="Tahoma" w:cs="Tahoma"/>
        </w:rPr>
        <w:t xml:space="preserve"> Park — Planning Inquiry continues. Special thanks to the members of the public, SBC Lloyd Bowen and KCC Rich Lehmann who shared concerns and lived experiences to the planning inspector. Further update in item 11. </w:t>
      </w:r>
    </w:p>
    <w:p w14:paraId="6CD73A4F" w14:textId="77777777" w:rsidR="000A1802" w:rsidRPr="000A1802" w:rsidRDefault="000A1802" w:rsidP="000A1802">
      <w:pPr>
        <w:numPr>
          <w:ilvl w:val="0"/>
          <w:numId w:val="116"/>
        </w:numPr>
        <w:rPr>
          <w:rFonts w:ascii="Tahoma" w:hAnsi="Tahoma" w:cs="Tahoma"/>
        </w:rPr>
      </w:pPr>
      <w:r w:rsidRPr="000A1802">
        <w:rPr>
          <w:rFonts w:ascii="Tahoma" w:hAnsi="Tahoma" w:cs="Tahoma"/>
        </w:rPr>
        <w:t xml:space="preserve">VE Day — Thank you to everyone who helped on the VE Day celebration. A delightful afternoon where we marked the 80th anniversary of VE Day. It was lovely to see live music on the stage. Most importantly we drew in and engaged with c100 residents—many of which we don't normally see. </w:t>
      </w:r>
      <w:proofErr w:type="gramStart"/>
      <w:r w:rsidRPr="000A1802">
        <w:rPr>
          <w:rFonts w:ascii="Tahoma" w:hAnsi="Tahoma" w:cs="Tahoma"/>
        </w:rPr>
        <w:t>Plus</w:t>
      </w:r>
      <w:proofErr w:type="gramEnd"/>
      <w:r w:rsidRPr="000A1802">
        <w:rPr>
          <w:rFonts w:ascii="Tahoma" w:hAnsi="Tahoma" w:cs="Tahoma"/>
        </w:rPr>
        <w:t xml:space="preserve"> we raised money for the Royal British Legion. Hayley will give an update under item 10. Special thanks to Hayley for pulling it all together.</w:t>
      </w:r>
    </w:p>
    <w:p w14:paraId="17E4D7AC" w14:textId="77777777" w:rsidR="000A1802" w:rsidRPr="000A1802" w:rsidRDefault="000A1802" w:rsidP="000A1802">
      <w:pPr>
        <w:numPr>
          <w:ilvl w:val="0"/>
          <w:numId w:val="116"/>
        </w:numPr>
        <w:rPr>
          <w:rFonts w:ascii="Tahoma" w:hAnsi="Tahoma" w:cs="Tahoma"/>
        </w:rPr>
      </w:pPr>
      <w:r w:rsidRPr="000A1802">
        <w:rPr>
          <w:rFonts w:ascii="Tahoma" w:hAnsi="Tahoma" w:cs="Tahoma"/>
        </w:rPr>
        <w:t>Agenda — All councillors are welcome to add items to the agenda, to raise and discuss community concerns and opportunities.</w:t>
      </w:r>
    </w:p>
    <w:p w14:paraId="41329569" w14:textId="77777777" w:rsidR="000A1802" w:rsidRPr="000A1802" w:rsidRDefault="000A1802" w:rsidP="000A1802">
      <w:pPr>
        <w:numPr>
          <w:ilvl w:val="0"/>
          <w:numId w:val="116"/>
        </w:numPr>
        <w:rPr>
          <w:rFonts w:ascii="Tahoma" w:hAnsi="Tahoma" w:cs="Tahoma"/>
        </w:rPr>
      </w:pPr>
      <w:r w:rsidRPr="000A1802">
        <w:rPr>
          <w:rFonts w:ascii="Tahoma" w:hAnsi="Tahoma" w:cs="Tahoma"/>
        </w:rPr>
        <w:t xml:space="preserve">Housekeeping — A reminder: Please send fault reports and work requests directly to Hayley by email. Please don't use </w:t>
      </w:r>
      <w:proofErr w:type="spellStart"/>
      <w:r w:rsidRPr="000A1802">
        <w:rPr>
          <w:rFonts w:ascii="Tahoma" w:hAnsi="Tahoma" w:cs="Tahoma"/>
        </w:rPr>
        <w:t>whatsapp</w:t>
      </w:r>
      <w:proofErr w:type="spellEnd"/>
      <w:r w:rsidRPr="000A1802">
        <w:rPr>
          <w:rFonts w:ascii="Tahoma" w:hAnsi="Tahoma" w:cs="Tahoma"/>
        </w:rPr>
        <w:t>. </w:t>
      </w:r>
    </w:p>
    <w:p w14:paraId="69D39E27" w14:textId="4C9AB243" w:rsidR="00586B45" w:rsidRDefault="000A1802" w:rsidP="000A1802">
      <w:pPr>
        <w:ind w:left="709"/>
        <w:rPr>
          <w:rFonts w:ascii="Tahoma" w:hAnsi="Tahoma" w:cs="Tahoma"/>
        </w:rPr>
      </w:pPr>
      <w:r w:rsidRPr="000A1802">
        <w:rPr>
          <w:rFonts w:ascii="Tahoma" w:hAnsi="Tahoma" w:cs="Tahoma"/>
        </w:rPr>
        <w:t>Training — Don’t forget there is a wide range of training and development opportunities available. Contact Hayley for details.</w:t>
      </w:r>
    </w:p>
    <w:p w14:paraId="4333656E" w14:textId="77777777" w:rsidR="000A1802" w:rsidRPr="000A1802" w:rsidRDefault="000A1802" w:rsidP="000A1802">
      <w:pPr>
        <w:ind w:left="709"/>
        <w:rPr>
          <w:rFonts w:ascii="Tahoma" w:hAnsi="Tahoma" w:cs="Tahoma"/>
        </w:rPr>
      </w:pPr>
    </w:p>
    <w:p w14:paraId="76705311" w14:textId="77777777" w:rsidR="000A1802" w:rsidRPr="000A1802" w:rsidRDefault="00586B45" w:rsidP="00586B45">
      <w:pPr>
        <w:ind w:left="709" w:hanging="709"/>
        <w:rPr>
          <w:rFonts w:ascii="Tahoma" w:hAnsi="Tahoma" w:cs="Tahoma"/>
          <w:b/>
          <w:bCs/>
          <w:u w:val="single"/>
        </w:rPr>
      </w:pPr>
      <w:r w:rsidRPr="000A1802">
        <w:rPr>
          <w:rFonts w:ascii="Tahoma" w:hAnsi="Tahoma" w:cs="Tahoma"/>
          <w:b/>
          <w:bCs/>
          <w:u w:val="single"/>
        </w:rPr>
        <w:t>9.</w:t>
      </w:r>
      <w:r w:rsidR="000A1802" w:rsidRPr="000A1802">
        <w:rPr>
          <w:rFonts w:ascii="Tahoma" w:hAnsi="Tahoma" w:cs="Tahoma"/>
          <w:b/>
          <w:bCs/>
          <w:u w:val="single"/>
        </w:rPr>
        <w:t xml:space="preserve">  </w:t>
      </w:r>
      <w:r w:rsidRPr="000A1802">
        <w:rPr>
          <w:rFonts w:ascii="Tahoma" w:hAnsi="Tahoma" w:cs="Tahoma"/>
          <w:b/>
          <w:bCs/>
          <w:u w:val="single"/>
        </w:rPr>
        <w:t>Correspondence: (PROW ZR681; Hedgerow in Meadow; Parking</w:t>
      </w:r>
    </w:p>
    <w:p w14:paraId="4BCDBF51" w14:textId="025AF4DC" w:rsidR="00586B45" w:rsidRDefault="00586B45" w:rsidP="00586B45">
      <w:pPr>
        <w:ind w:left="709" w:hanging="709"/>
        <w:rPr>
          <w:rFonts w:ascii="Tahoma" w:hAnsi="Tahoma" w:cs="Tahoma"/>
          <w:b/>
          <w:bCs/>
          <w:u w:val="single"/>
        </w:rPr>
      </w:pPr>
      <w:r w:rsidRPr="000A1802">
        <w:rPr>
          <w:rFonts w:ascii="Tahoma" w:hAnsi="Tahoma" w:cs="Tahoma"/>
          <w:b/>
          <w:bCs/>
          <w:u w:val="single"/>
        </w:rPr>
        <w:t xml:space="preserve">Orchard View). </w:t>
      </w:r>
    </w:p>
    <w:p w14:paraId="15358D9C" w14:textId="77777777" w:rsidR="000A1802" w:rsidRDefault="000A1802" w:rsidP="00586B45">
      <w:pPr>
        <w:ind w:left="709" w:hanging="709"/>
        <w:rPr>
          <w:rFonts w:ascii="Tahoma" w:hAnsi="Tahoma" w:cs="Tahoma"/>
          <w:b/>
          <w:bCs/>
          <w:u w:val="single"/>
        </w:rPr>
      </w:pPr>
    </w:p>
    <w:p w14:paraId="09F77332" w14:textId="77777777" w:rsidR="000A1802" w:rsidRPr="000A1802" w:rsidRDefault="000A1802" w:rsidP="000A1802">
      <w:pPr>
        <w:numPr>
          <w:ilvl w:val="0"/>
          <w:numId w:val="117"/>
        </w:numPr>
        <w:rPr>
          <w:rFonts w:ascii="Tahoma" w:hAnsi="Tahoma" w:cs="Tahoma"/>
        </w:rPr>
      </w:pPr>
      <w:r w:rsidRPr="000A1802">
        <w:rPr>
          <w:rFonts w:ascii="Tahoma" w:hAnsi="Tahoma" w:cs="Tahoma"/>
        </w:rPr>
        <w:t>PROW ZR681 — Mr W. raised concerns regarding the condition of the public footpath at the Conyer end, where it crosses land owned by Blackden Moorings Ltd. He noted that the company has undertaken maintenance at their own expense, including resurfacing the path and replacing a collapsed fence. However, the adjoining section managed by [another land owner] remains in poor condition, with no response from [other owner] to multiple contact attempts. He also highlighted ongoing accessibility issues due to Network Rail's failure to reinstate the Ash Path crossing or provide a suitable alternative, making the detour (ZR238) impassable in parts.</w:t>
      </w:r>
    </w:p>
    <w:p w14:paraId="750B0500" w14:textId="77777777" w:rsidR="000A1802" w:rsidRPr="000A1802" w:rsidRDefault="000A1802" w:rsidP="000A1802">
      <w:pPr>
        <w:numPr>
          <w:ilvl w:val="0"/>
          <w:numId w:val="117"/>
        </w:numPr>
        <w:rPr>
          <w:rFonts w:ascii="Tahoma" w:hAnsi="Tahoma" w:cs="Tahoma"/>
        </w:rPr>
      </w:pPr>
      <w:r w:rsidRPr="000A1802">
        <w:rPr>
          <w:rFonts w:ascii="Tahoma" w:hAnsi="Tahoma" w:cs="Tahoma"/>
        </w:rPr>
        <w:lastRenderedPageBreak/>
        <w:t>Hedgerow in Meadow — A resident reported that overgrown bushes in the Meadow, Belle Friday Close are causing damage to their garden fence. They have requested that the bushes be cut back to prevent further damage and that the affected sections of fencing be repaired.</w:t>
      </w:r>
    </w:p>
    <w:p w14:paraId="34F1607D" w14:textId="42CBC7E9" w:rsidR="000A1802" w:rsidRDefault="000A1802" w:rsidP="000A1802">
      <w:pPr>
        <w:ind w:left="709"/>
        <w:rPr>
          <w:rFonts w:ascii="Tahoma" w:hAnsi="Tahoma" w:cs="Tahoma"/>
        </w:rPr>
      </w:pPr>
      <w:r w:rsidRPr="000A1802">
        <w:rPr>
          <w:rFonts w:ascii="Tahoma" w:hAnsi="Tahoma" w:cs="Tahoma"/>
        </w:rPr>
        <w:t xml:space="preserve">Parking Orchard </w:t>
      </w:r>
      <w:proofErr w:type="gramStart"/>
      <w:r w:rsidRPr="000A1802">
        <w:rPr>
          <w:rFonts w:ascii="Tahoma" w:hAnsi="Tahoma" w:cs="Tahoma"/>
        </w:rPr>
        <w:t>View  —</w:t>
      </w:r>
      <w:proofErr w:type="gramEnd"/>
      <w:r w:rsidRPr="000A1802">
        <w:rPr>
          <w:rFonts w:ascii="Tahoma" w:hAnsi="Tahoma" w:cs="Tahoma"/>
        </w:rPr>
        <w:t xml:space="preserve"> A resident expressed serious safety concerns about illegal and dangerous parking near Orchard View and the corner by the corner shop opposite the train station. Poor visibility caused by vehicles parked on or near corners has nearly led to two collisions. She requests enforcement action and the introduction of double yellow lines to improve road safety, particularly given speeding issues on Lower Road.</w:t>
      </w:r>
    </w:p>
    <w:p w14:paraId="1428CC1D" w14:textId="77777777" w:rsidR="000A1802" w:rsidRPr="000A1802" w:rsidRDefault="000A1802" w:rsidP="000A1802">
      <w:pPr>
        <w:ind w:left="709"/>
        <w:rPr>
          <w:rFonts w:ascii="Tahoma" w:hAnsi="Tahoma" w:cs="Tahoma"/>
          <w:b/>
          <w:bCs/>
          <w:u w:val="single"/>
        </w:rPr>
      </w:pPr>
    </w:p>
    <w:p w14:paraId="59B73AAE" w14:textId="77777777" w:rsidR="000A1802" w:rsidRDefault="00586B45" w:rsidP="00586B45">
      <w:pPr>
        <w:ind w:left="709" w:hanging="709"/>
        <w:rPr>
          <w:rFonts w:ascii="Tahoma" w:hAnsi="Tahoma" w:cs="Tahoma"/>
          <w:b/>
          <w:bCs/>
          <w:u w:val="single"/>
        </w:rPr>
      </w:pPr>
      <w:r w:rsidRPr="000A1802">
        <w:rPr>
          <w:rFonts w:ascii="Tahoma" w:hAnsi="Tahoma" w:cs="Tahoma"/>
          <w:b/>
          <w:bCs/>
          <w:u w:val="single"/>
        </w:rPr>
        <w:t>10.</w:t>
      </w:r>
      <w:r w:rsidR="000A1802" w:rsidRPr="000A1802">
        <w:rPr>
          <w:rFonts w:ascii="Tahoma" w:hAnsi="Tahoma" w:cs="Tahoma"/>
          <w:b/>
          <w:bCs/>
          <w:u w:val="single"/>
        </w:rPr>
        <w:t xml:space="preserve">  </w:t>
      </w:r>
      <w:r w:rsidRPr="000A1802">
        <w:rPr>
          <w:rFonts w:ascii="Tahoma" w:hAnsi="Tahoma" w:cs="Tahoma"/>
          <w:b/>
          <w:bCs/>
          <w:u w:val="single"/>
        </w:rPr>
        <w:t>To receive a brief update on current projects. (Scribe—independent</w:t>
      </w:r>
    </w:p>
    <w:p w14:paraId="56D00098" w14:textId="77777777" w:rsidR="000A1802" w:rsidRDefault="00586B45" w:rsidP="00586B45">
      <w:pPr>
        <w:ind w:left="709" w:hanging="709"/>
        <w:rPr>
          <w:rFonts w:ascii="Tahoma" w:hAnsi="Tahoma" w:cs="Tahoma"/>
          <w:b/>
          <w:bCs/>
          <w:u w:val="single"/>
        </w:rPr>
      </w:pPr>
      <w:r w:rsidRPr="000A1802">
        <w:rPr>
          <w:rFonts w:ascii="Tahoma" w:hAnsi="Tahoma" w:cs="Tahoma"/>
          <w:b/>
          <w:bCs/>
          <w:u w:val="single"/>
        </w:rPr>
        <w:t>financial recording and reporting software; VE Day event; Defibrillator</w:t>
      </w:r>
    </w:p>
    <w:p w14:paraId="52F19F1B" w14:textId="77777777" w:rsidR="000A1802" w:rsidRDefault="00586B45" w:rsidP="00586B45">
      <w:pPr>
        <w:ind w:left="709" w:hanging="709"/>
        <w:rPr>
          <w:rFonts w:ascii="Tahoma" w:hAnsi="Tahoma" w:cs="Tahoma"/>
          <w:b/>
          <w:bCs/>
          <w:u w:val="single"/>
        </w:rPr>
      </w:pPr>
      <w:r w:rsidRPr="000A1802">
        <w:rPr>
          <w:rFonts w:ascii="Tahoma" w:hAnsi="Tahoma" w:cs="Tahoma"/>
          <w:b/>
          <w:bCs/>
          <w:u w:val="single"/>
        </w:rPr>
        <w:t>repairs; CCTV reporting; London Road Carpark; Meadow High Ball Fence;</w:t>
      </w:r>
    </w:p>
    <w:p w14:paraId="2F31545A" w14:textId="1A71B709" w:rsidR="00586B45" w:rsidRDefault="00586B45" w:rsidP="00586B45">
      <w:pPr>
        <w:ind w:left="709" w:hanging="709"/>
        <w:rPr>
          <w:rFonts w:ascii="Tahoma" w:hAnsi="Tahoma" w:cs="Tahoma"/>
          <w:b/>
          <w:bCs/>
          <w:u w:val="single"/>
        </w:rPr>
      </w:pPr>
      <w:r w:rsidRPr="000A1802">
        <w:rPr>
          <w:rFonts w:ascii="Tahoma" w:hAnsi="Tahoma" w:cs="Tahoma"/>
          <w:b/>
          <w:bCs/>
          <w:u w:val="single"/>
        </w:rPr>
        <w:t xml:space="preserve">Date for litter pick. [Clerk Steel] </w:t>
      </w:r>
    </w:p>
    <w:p w14:paraId="493DF038" w14:textId="77777777" w:rsidR="000A1802" w:rsidRDefault="000A1802" w:rsidP="00586B45">
      <w:pPr>
        <w:ind w:left="709" w:hanging="709"/>
        <w:rPr>
          <w:rFonts w:ascii="Tahoma" w:hAnsi="Tahoma" w:cs="Tahoma"/>
          <w:b/>
          <w:bCs/>
          <w:u w:val="single"/>
        </w:rPr>
      </w:pPr>
    </w:p>
    <w:tbl>
      <w:tblPr>
        <w:tblW w:w="0" w:type="auto"/>
        <w:tblCellMar>
          <w:top w:w="15" w:type="dxa"/>
          <w:left w:w="15" w:type="dxa"/>
          <w:bottom w:w="15" w:type="dxa"/>
          <w:right w:w="15" w:type="dxa"/>
        </w:tblCellMar>
        <w:tblLook w:val="04A0" w:firstRow="1" w:lastRow="0" w:firstColumn="1" w:lastColumn="0" w:noHBand="0" w:noVBand="1"/>
      </w:tblPr>
      <w:tblGrid>
        <w:gridCol w:w="3027"/>
        <w:gridCol w:w="5979"/>
      </w:tblGrid>
      <w:tr w:rsidR="000A1802" w:rsidRPr="000A1802" w14:paraId="1083D9F2" w14:textId="77777777" w:rsidTr="000A180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E736C2" w14:textId="77777777" w:rsidR="000A1802" w:rsidRPr="000A1802" w:rsidRDefault="000A1802" w:rsidP="000A1802">
            <w:pPr>
              <w:ind w:left="709" w:hanging="709"/>
              <w:rPr>
                <w:rFonts w:ascii="Tahoma" w:hAnsi="Tahoma" w:cs="Tahoma"/>
              </w:rPr>
            </w:pPr>
            <w:r w:rsidRPr="000A1802">
              <w:rPr>
                <w:rFonts w:ascii="Tahoma" w:hAnsi="Tahoma" w:cs="Tahoma"/>
              </w:rPr>
              <w:t>Topic</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D2C88AA" w14:textId="77777777" w:rsidR="000A1802" w:rsidRPr="000A1802" w:rsidRDefault="000A1802" w:rsidP="000A1802">
            <w:pPr>
              <w:ind w:left="709" w:hanging="709"/>
              <w:rPr>
                <w:rFonts w:ascii="Tahoma" w:hAnsi="Tahoma" w:cs="Tahoma"/>
              </w:rPr>
            </w:pPr>
            <w:r w:rsidRPr="000A1802">
              <w:rPr>
                <w:rFonts w:ascii="Tahoma" w:hAnsi="Tahoma" w:cs="Tahoma"/>
              </w:rPr>
              <w:t>Update</w:t>
            </w:r>
          </w:p>
        </w:tc>
      </w:tr>
      <w:tr w:rsidR="000A1802" w:rsidRPr="000A1802" w14:paraId="306FBE21" w14:textId="77777777" w:rsidTr="000A180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D4CD9E1" w14:textId="77777777" w:rsidR="000A1802" w:rsidRPr="000A1802" w:rsidRDefault="000A1802" w:rsidP="000A1802">
            <w:pPr>
              <w:numPr>
                <w:ilvl w:val="0"/>
                <w:numId w:val="118"/>
              </w:numPr>
              <w:rPr>
                <w:rFonts w:ascii="Tahoma" w:hAnsi="Tahoma" w:cs="Tahoma"/>
              </w:rPr>
            </w:pPr>
            <w:r w:rsidRPr="000A1802">
              <w:rPr>
                <w:rFonts w:ascii="Tahoma" w:hAnsi="Tahoma" w:cs="Tahoma"/>
              </w:rPr>
              <w:t>Scribe—independent financial recording and reporting </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84F52B8" w14:textId="77777777" w:rsidR="000A1802" w:rsidRPr="000A1802" w:rsidRDefault="000A1802" w:rsidP="000A1802">
            <w:pPr>
              <w:numPr>
                <w:ilvl w:val="0"/>
                <w:numId w:val="119"/>
              </w:numPr>
              <w:rPr>
                <w:rFonts w:ascii="Tahoma" w:hAnsi="Tahoma" w:cs="Tahoma"/>
              </w:rPr>
            </w:pPr>
            <w:r w:rsidRPr="000A1802">
              <w:rPr>
                <w:rFonts w:ascii="Tahoma" w:hAnsi="Tahoma" w:cs="Tahoma"/>
              </w:rPr>
              <w:t>The app has been downloaded</w:t>
            </w:r>
          </w:p>
          <w:p w14:paraId="16254FB6" w14:textId="77777777" w:rsidR="000A1802" w:rsidRPr="000A1802" w:rsidRDefault="000A1802" w:rsidP="000A1802">
            <w:pPr>
              <w:numPr>
                <w:ilvl w:val="0"/>
                <w:numId w:val="119"/>
              </w:numPr>
              <w:rPr>
                <w:rFonts w:ascii="Tahoma" w:hAnsi="Tahoma" w:cs="Tahoma"/>
              </w:rPr>
            </w:pPr>
            <w:r w:rsidRPr="000A1802">
              <w:rPr>
                <w:rFonts w:ascii="Tahoma" w:hAnsi="Tahoma" w:cs="Tahoma"/>
              </w:rPr>
              <w:t>Clerk to start adding data</w:t>
            </w:r>
          </w:p>
        </w:tc>
      </w:tr>
      <w:tr w:rsidR="000A1802" w:rsidRPr="000A1802" w14:paraId="47F63B23" w14:textId="77777777" w:rsidTr="000A180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9DDB6A1" w14:textId="77777777" w:rsidR="000A1802" w:rsidRPr="000A1802" w:rsidRDefault="000A1802" w:rsidP="000A1802">
            <w:pPr>
              <w:numPr>
                <w:ilvl w:val="0"/>
                <w:numId w:val="120"/>
              </w:numPr>
              <w:rPr>
                <w:rFonts w:ascii="Tahoma" w:hAnsi="Tahoma" w:cs="Tahoma"/>
              </w:rPr>
            </w:pPr>
            <w:r w:rsidRPr="000A1802">
              <w:rPr>
                <w:rFonts w:ascii="Tahoma" w:hAnsi="Tahoma" w:cs="Tahoma"/>
              </w:rPr>
              <w:t>VE Day event</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59B412A2" w14:textId="77777777" w:rsidR="000A1802" w:rsidRPr="000A1802" w:rsidRDefault="000A1802" w:rsidP="000A1802">
            <w:pPr>
              <w:numPr>
                <w:ilvl w:val="0"/>
                <w:numId w:val="121"/>
              </w:numPr>
              <w:rPr>
                <w:rFonts w:ascii="Tahoma" w:hAnsi="Tahoma" w:cs="Tahoma"/>
              </w:rPr>
            </w:pPr>
            <w:r w:rsidRPr="000A1802">
              <w:rPr>
                <w:rFonts w:ascii="Tahoma" w:hAnsi="Tahoma" w:cs="Tahoma"/>
              </w:rPr>
              <w:t>Raised £361 to be donated to RBL</w:t>
            </w:r>
          </w:p>
          <w:p w14:paraId="6C3BAA04" w14:textId="77777777" w:rsidR="000A1802" w:rsidRPr="000A1802" w:rsidRDefault="000A1802" w:rsidP="000A1802">
            <w:pPr>
              <w:numPr>
                <w:ilvl w:val="0"/>
                <w:numId w:val="121"/>
              </w:numPr>
              <w:rPr>
                <w:rFonts w:ascii="Tahoma" w:hAnsi="Tahoma" w:cs="Tahoma"/>
              </w:rPr>
            </w:pPr>
            <w:r w:rsidRPr="000A1802">
              <w:rPr>
                <w:rFonts w:ascii="Tahoma" w:hAnsi="Tahoma" w:cs="Tahoma"/>
              </w:rPr>
              <w:t>We had over 100 guests and it went very well</w:t>
            </w:r>
          </w:p>
        </w:tc>
      </w:tr>
      <w:tr w:rsidR="000A1802" w:rsidRPr="000A1802" w14:paraId="77F6B7C5" w14:textId="77777777" w:rsidTr="000A180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C4785E8" w14:textId="77777777" w:rsidR="000A1802" w:rsidRPr="000A1802" w:rsidRDefault="000A1802" w:rsidP="000A1802">
            <w:pPr>
              <w:numPr>
                <w:ilvl w:val="0"/>
                <w:numId w:val="122"/>
              </w:numPr>
              <w:rPr>
                <w:rFonts w:ascii="Tahoma" w:hAnsi="Tahoma" w:cs="Tahoma"/>
              </w:rPr>
            </w:pPr>
            <w:r w:rsidRPr="000A1802">
              <w:rPr>
                <w:rFonts w:ascii="Tahoma" w:hAnsi="Tahoma" w:cs="Tahoma"/>
              </w:rPr>
              <w:t>Defibrillator repairs</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6EE8E71A" w14:textId="77777777" w:rsidR="000A1802" w:rsidRPr="000A1802" w:rsidRDefault="000A1802" w:rsidP="000A1802">
            <w:pPr>
              <w:numPr>
                <w:ilvl w:val="0"/>
                <w:numId w:val="123"/>
              </w:numPr>
              <w:rPr>
                <w:rFonts w:ascii="Tahoma" w:hAnsi="Tahoma" w:cs="Tahoma"/>
              </w:rPr>
            </w:pPr>
            <w:r w:rsidRPr="000A1802">
              <w:rPr>
                <w:rFonts w:ascii="Tahoma" w:hAnsi="Tahoma" w:cs="Tahoma"/>
              </w:rPr>
              <w:t>Cllr Sharman and Cllr Jessup to meet and try instructions received via the Clerk</w:t>
            </w:r>
          </w:p>
        </w:tc>
      </w:tr>
      <w:tr w:rsidR="000A1802" w:rsidRPr="000A1802" w14:paraId="69244548" w14:textId="77777777" w:rsidTr="000A180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EF4ECFD" w14:textId="77777777" w:rsidR="000A1802" w:rsidRPr="000A1802" w:rsidRDefault="000A1802" w:rsidP="000A1802">
            <w:pPr>
              <w:numPr>
                <w:ilvl w:val="0"/>
                <w:numId w:val="124"/>
              </w:numPr>
              <w:rPr>
                <w:rFonts w:ascii="Tahoma" w:hAnsi="Tahoma" w:cs="Tahoma"/>
              </w:rPr>
            </w:pPr>
            <w:r w:rsidRPr="000A1802">
              <w:rPr>
                <w:rFonts w:ascii="Tahoma" w:hAnsi="Tahoma" w:cs="Tahoma"/>
              </w:rPr>
              <w:t>CCTV reporting</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5347975" w14:textId="77777777" w:rsidR="000A1802" w:rsidRPr="000A1802" w:rsidRDefault="000A1802" w:rsidP="000A1802">
            <w:pPr>
              <w:numPr>
                <w:ilvl w:val="0"/>
                <w:numId w:val="125"/>
              </w:numPr>
              <w:rPr>
                <w:rFonts w:ascii="Tahoma" w:hAnsi="Tahoma" w:cs="Tahoma"/>
              </w:rPr>
            </w:pPr>
            <w:r w:rsidRPr="000A1802">
              <w:rPr>
                <w:rFonts w:ascii="Tahoma" w:hAnsi="Tahoma" w:cs="Tahoma"/>
              </w:rPr>
              <w:t>The Clerk has asked SBC CCTV to see if we can have regular (at least monthly) reports of what’s happening on The Meadow</w:t>
            </w:r>
          </w:p>
        </w:tc>
      </w:tr>
      <w:tr w:rsidR="000A1802" w:rsidRPr="000A1802" w14:paraId="2FB9459D" w14:textId="77777777" w:rsidTr="000A180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2F82DBCF" w14:textId="77777777" w:rsidR="000A1802" w:rsidRPr="000A1802" w:rsidRDefault="000A1802" w:rsidP="000A1802">
            <w:pPr>
              <w:numPr>
                <w:ilvl w:val="0"/>
                <w:numId w:val="126"/>
              </w:numPr>
              <w:rPr>
                <w:rFonts w:ascii="Tahoma" w:hAnsi="Tahoma" w:cs="Tahoma"/>
              </w:rPr>
            </w:pPr>
            <w:r w:rsidRPr="000A1802">
              <w:rPr>
                <w:rFonts w:ascii="Tahoma" w:hAnsi="Tahoma" w:cs="Tahoma"/>
              </w:rPr>
              <w:t>London Road Car Park</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A376951" w14:textId="77777777" w:rsidR="000A1802" w:rsidRPr="000A1802" w:rsidRDefault="000A1802" w:rsidP="000A1802">
            <w:pPr>
              <w:numPr>
                <w:ilvl w:val="0"/>
                <w:numId w:val="127"/>
              </w:numPr>
              <w:rPr>
                <w:rFonts w:ascii="Tahoma" w:hAnsi="Tahoma" w:cs="Tahoma"/>
              </w:rPr>
            </w:pPr>
            <w:r w:rsidRPr="000A1802">
              <w:rPr>
                <w:rFonts w:ascii="Tahoma" w:hAnsi="Tahoma" w:cs="Tahoma"/>
              </w:rPr>
              <w:t>Cllr Mann is looking into cost of signage.</w:t>
            </w:r>
          </w:p>
          <w:p w14:paraId="4AD02F74" w14:textId="77777777" w:rsidR="000A1802" w:rsidRPr="000A1802" w:rsidRDefault="000A1802" w:rsidP="000A1802">
            <w:pPr>
              <w:numPr>
                <w:ilvl w:val="0"/>
                <w:numId w:val="127"/>
              </w:numPr>
              <w:rPr>
                <w:rFonts w:ascii="Tahoma" w:hAnsi="Tahoma" w:cs="Tahoma"/>
              </w:rPr>
            </w:pPr>
            <w:r w:rsidRPr="000A1802">
              <w:rPr>
                <w:rFonts w:ascii="Tahoma" w:hAnsi="Tahoma" w:cs="Tahoma"/>
              </w:rPr>
              <w:t>The Clerk has written to local businesses</w:t>
            </w:r>
          </w:p>
        </w:tc>
      </w:tr>
      <w:tr w:rsidR="000A1802" w:rsidRPr="000A1802" w14:paraId="4B1DB528" w14:textId="77777777" w:rsidTr="000A180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71B07505" w14:textId="77777777" w:rsidR="000A1802" w:rsidRPr="000A1802" w:rsidRDefault="000A1802" w:rsidP="000A1802">
            <w:pPr>
              <w:numPr>
                <w:ilvl w:val="0"/>
                <w:numId w:val="128"/>
              </w:numPr>
              <w:rPr>
                <w:rFonts w:ascii="Tahoma" w:hAnsi="Tahoma" w:cs="Tahoma"/>
              </w:rPr>
            </w:pPr>
            <w:r w:rsidRPr="000A1802">
              <w:rPr>
                <w:rFonts w:ascii="Tahoma" w:hAnsi="Tahoma" w:cs="Tahoma"/>
              </w:rPr>
              <w:t>Meadow High Ball Fence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19862A9E" w14:textId="77777777" w:rsidR="000A1802" w:rsidRPr="000A1802" w:rsidRDefault="000A1802" w:rsidP="000A1802">
            <w:pPr>
              <w:numPr>
                <w:ilvl w:val="0"/>
                <w:numId w:val="129"/>
              </w:numPr>
              <w:rPr>
                <w:rFonts w:ascii="Tahoma" w:hAnsi="Tahoma" w:cs="Tahoma"/>
              </w:rPr>
            </w:pPr>
            <w:r w:rsidRPr="000A1802">
              <w:rPr>
                <w:rFonts w:ascii="Tahoma" w:hAnsi="Tahoma" w:cs="Tahoma"/>
              </w:rPr>
              <w:t>We have not heard anything from the resident bordering The Meadow and due to the amount of vandalism taking place the Amenities Committee are hesitant to spend money on something that can be vandalised</w:t>
            </w:r>
          </w:p>
        </w:tc>
      </w:tr>
      <w:tr w:rsidR="000A1802" w:rsidRPr="000A1802" w14:paraId="585CDB73" w14:textId="77777777" w:rsidTr="000A1802">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4DBB9D7E" w14:textId="77777777" w:rsidR="000A1802" w:rsidRPr="000A1802" w:rsidRDefault="000A1802" w:rsidP="000A1802">
            <w:pPr>
              <w:numPr>
                <w:ilvl w:val="0"/>
                <w:numId w:val="130"/>
              </w:numPr>
              <w:rPr>
                <w:rFonts w:ascii="Tahoma" w:hAnsi="Tahoma" w:cs="Tahoma"/>
              </w:rPr>
            </w:pPr>
            <w:r w:rsidRPr="000A1802">
              <w:rPr>
                <w:rFonts w:ascii="Tahoma" w:hAnsi="Tahoma" w:cs="Tahoma"/>
              </w:rPr>
              <w:t>Date for litter pick</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3195BC12" w14:textId="77777777" w:rsidR="000A1802" w:rsidRPr="000A1802" w:rsidRDefault="000A1802" w:rsidP="000A1802">
            <w:pPr>
              <w:numPr>
                <w:ilvl w:val="0"/>
                <w:numId w:val="131"/>
              </w:numPr>
              <w:rPr>
                <w:rFonts w:ascii="Tahoma" w:hAnsi="Tahoma" w:cs="Tahoma"/>
              </w:rPr>
            </w:pPr>
            <w:r w:rsidRPr="000A1802">
              <w:rPr>
                <w:rFonts w:ascii="Tahoma" w:hAnsi="Tahoma" w:cs="Tahoma"/>
              </w:rPr>
              <w:t>The PC have not agreed a litter pick yet but the WI are organising one and borrowing PC litter pick equipment</w:t>
            </w:r>
          </w:p>
        </w:tc>
      </w:tr>
    </w:tbl>
    <w:p w14:paraId="625B4F11" w14:textId="77777777" w:rsidR="000A1802" w:rsidRPr="000A1802" w:rsidRDefault="000A1802" w:rsidP="00586B45">
      <w:pPr>
        <w:ind w:left="709" w:hanging="709"/>
        <w:rPr>
          <w:rFonts w:ascii="Tahoma" w:hAnsi="Tahoma" w:cs="Tahoma"/>
        </w:rPr>
      </w:pPr>
    </w:p>
    <w:p w14:paraId="041FDA3C" w14:textId="3747B117" w:rsidR="000A1802" w:rsidRPr="000A1802" w:rsidRDefault="000A1802" w:rsidP="00586B45">
      <w:pPr>
        <w:ind w:left="709" w:hanging="709"/>
        <w:rPr>
          <w:rFonts w:ascii="Tahoma" w:hAnsi="Tahoma" w:cs="Tahoma"/>
        </w:rPr>
      </w:pPr>
      <w:r w:rsidRPr="000A1802">
        <w:rPr>
          <w:rFonts w:ascii="Tahoma" w:hAnsi="Tahoma" w:cs="Tahoma"/>
        </w:rPr>
        <w:t xml:space="preserve">It was moved by Cllr Townson, seconded by Cllr Macdonald and </w:t>
      </w:r>
    </w:p>
    <w:p w14:paraId="3B5F3174" w14:textId="77777777" w:rsidR="000A1802" w:rsidRPr="000A1802" w:rsidRDefault="000A1802" w:rsidP="00586B45">
      <w:pPr>
        <w:ind w:left="709" w:hanging="709"/>
        <w:rPr>
          <w:rFonts w:ascii="Tahoma" w:hAnsi="Tahoma" w:cs="Tahoma"/>
        </w:rPr>
      </w:pPr>
    </w:p>
    <w:p w14:paraId="3513D379" w14:textId="77777777" w:rsidR="000A1802" w:rsidRPr="000A1802" w:rsidRDefault="000A1802" w:rsidP="00586B45">
      <w:pPr>
        <w:ind w:left="709" w:hanging="709"/>
        <w:rPr>
          <w:rFonts w:ascii="Tahoma" w:hAnsi="Tahoma" w:cs="Tahoma"/>
        </w:rPr>
      </w:pPr>
      <w:r w:rsidRPr="000A1802">
        <w:rPr>
          <w:rFonts w:ascii="Tahoma" w:hAnsi="Tahoma" w:cs="Tahoma"/>
          <w:b/>
          <w:bCs/>
        </w:rPr>
        <w:lastRenderedPageBreak/>
        <w:t>RESOLVED:</w:t>
      </w:r>
      <w:r w:rsidRPr="000A1802">
        <w:rPr>
          <w:rFonts w:ascii="Tahoma" w:hAnsi="Tahoma" w:cs="Tahoma"/>
        </w:rPr>
        <w:t xml:space="preserve"> “That Teynham Parish Council would donate the £361 raised</w:t>
      </w:r>
    </w:p>
    <w:p w14:paraId="6622339F" w14:textId="75255AA8" w:rsidR="000A1802" w:rsidRPr="000A1802" w:rsidRDefault="000A1802" w:rsidP="00586B45">
      <w:pPr>
        <w:ind w:left="709" w:hanging="709"/>
        <w:rPr>
          <w:rFonts w:ascii="Tahoma" w:hAnsi="Tahoma" w:cs="Tahoma"/>
        </w:rPr>
      </w:pPr>
      <w:r w:rsidRPr="000A1802">
        <w:rPr>
          <w:rFonts w:ascii="Tahoma" w:hAnsi="Tahoma" w:cs="Tahoma"/>
        </w:rPr>
        <w:t>at the VE day event to Royal British Legion.”</w:t>
      </w:r>
    </w:p>
    <w:p w14:paraId="3F897514" w14:textId="77777777" w:rsidR="000A1802" w:rsidRPr="000A1802" w:rsidRDefault="000A1802" w:rsidP="00586B45">
      <w:pPr>
        <w:ind w:left="709" w:hanging="709"/>
        <w:rPr>
          <w:rFonts w:ascii="Tahoma" w:hAnsi="Tahoma" w:cs="Tahoma"/>
          <w:b/>
          <w:bCs/>
          <w:u w:val="single"/>
        </w:rPr>
      </w:pPr>
    </w:p>
    <w:p w14:paraId="61345E5F" w14:textId="77777777" w:rsidR="000A1802" w:rsidRDefault="00586B45" w:rsidP="00586B45">
      <w:pPr>
        <w:ind w:left="709" w:hanging="709"/>
        <w:rPr>
          <w:rFonts w:ascii="Tahoma" w:hAnsi="Tahoma" w:cs="Tahoma"/>
          <w:b/>
          <w:bCs/>
          <w:u w:val="single"/>
        </w:rPr>
      </w:pPr>
      <w:r w:rsidRPr="000A1802">
        <w:rPr>
          <w:rFonts w:ascii="Tahoma" w:hAnsi="Tahoma" w:cs="Tahoma"/>
          <w:b/>
          <w:bCs/>
          <w:u w:val="single"/>
        </w:rPr>
        <w:t>11.</w:t>
      </w:r>
      <w:r w:rsidR="000A1802" w:rsidRPr="000A1802">
        <w:rPr>
          <w:rFonts w:ascii="Tahoma" w:hAnsi="Tahoma" w:cs="Tahoma"/>
          <w:b/>
          <w:bCs/>
          <w:u w:val="single"/>
        </w:rPr>
        <w:t xml:space="preserve">  </w:t>
      </w:r>
      <w:r w:rsidRPr="000A1802">
        <w:rPr>
          <w:rFonts w:ascii="Tahoma" w:hAnsi="Tahoma" w:cs="Tahoma"/>
          <w:b/>
          <w:bCs/>
          <w:u w:val="single"/>
        </w:rPr>
        <w:t xml:space="preserve">To receive a brief update on </w:t>
      </w:r>
      <w:proofErr w:type="spellStart"/>
      <w:r w:rsidRPr="000A1802">
        <w:rPr>
          <w:rFonts w:ascii="Tahoma" w:hAnsi="Tahoma" w:cs="Tahoma"/>
          <w:b/>
          <w:bCs/>
          <w:u w:val="single"/>
        </w:rPr>
        <w:t>Highsted</w:t>
      </w:r>
      <w:proofErr w:type="spellEnd"/>
      <w:r w:rsidRPr="000A1802">
        <w:rPr>
          <w:rFonts w:ascii="Tahoma" w:hAnsi="Tahoma" w:cs="Tahoma"/>
          <w:b/>
          <w:bCs/>
          <w:u w:val="single"/>
        </w:rPr>
        <w:t xml:space="preserve"> Park Planning Inquiry and agree</w:t>
      </w:r>
    </w:p>
    <w:p w14:paraId="127DD6F1" w14:textId="2B89D16F" w:rsidR="00586B45" w:rsidRDefault="00586B45" w:rsidP="00586B45">
      <w:pPr>
        <w:ind w:left="709" w:hanging="709"/>
        <w:rPr>
          <w:rFonts w:ascii="Tahoma" w:hAnsi="Tahoma" w:cs="Tahoma"/>
          <w:b/>
          <w:bCs/>
          <w:u w:val="single"/>
        </w:rPr>
      </w:pPr>
      <w:r w:rsidRPr="000A1802">
        <w:rPr>
          <w:rFonts w:ascii="Tahoma" w:hAnsi="Tahoma" w:cs="Tahoma"/>
          <w:b/>
          <w:bCs/>
          <w:u w:val="single"/>
        </w:rPr>
        <w:t xml:space="preserve">working group members for 2025 (Sent in advance) [Cllr Townson]. </w:t>
      </w:r>
    </w:p>
    <w:p w14:paraId="0234EADB" w14:textId="77777777" w:rsidR="000A1802" w:rsidRDefault="000A1802" w:rsidP="00586B45">
      <w:pPr>
        <w:ind w:left="709" w:hanging="709"/>
        <w:rPr>
          <w:rFonts w:ascii="Tahoma" w:hAnsi="Tahoma" w:cs="Tahoma"/>
          <w:b/>
          <w:bCs/>
          <w:u w:val="single"/>
        </w:rPr>
      </w:pPr>
    </w:p>
    <w:p w14:paraId="50C85009" w14:textId="77777777" w:rsidR="00E76015" w:rsidRPr="00E76015" w:rsidRDefault="00E76015" w:rsidP="00E76015">
      <w:pPr>
        <w:numPr>
          <w:ilvl w:val="0"/>
          <w:numId w:val="132"/>
        </w:numPr>
        <w:rPr>
          <w:rFonts w:ascii="Tahoma" w:hAnsi="Tahoma" w:cs="Tahoma"/>
        </w:rPr>
      </w:pPr>
      <w:r w:rsidRPr="00E76015">
        <w:rPr>
          <w:rFonts w:ascii="Tahoma" w:hAnsi="Tahoma" w:cs="Tahoma"/>
        </w:rPr>
        <w:t xml:space="preserve">Planning inquiry — The </w:t>
      </w:r>
      <w:proofErr w:type="spellStart"/>
      <w:r w:rsidRPr="00E76015">
        <w:rPr>
          <w:rFonts w:ascii="Tahoma" w:hAnsi="Tahoma" w:cs="Tahoma"/>
        </w:rPr>
        <w:t>Highsted</w:t>
      </w:r>
      <w:proofErr w:type="spellEnd"/>
      <w:r w:rsidRPr="00E76015">
        <w:rPr>
          <w:rFonts w:ascii="Tahoma" w:hAnsi="Tahoma" w:cs="Tahoma"/>
        </w:rPr>
        <w:t xml:space="preserve"> Park Planning Inquiry will continue until the end of July 2025. Members of the Action Group (Doddington, </w:t>
      </w:r>
      <w:proofErr w:type="spellStart"/>
      <w:r w:rsidRPr="00E76015">
        <w:rPr>
          <w:rFonts w:ascii="Tahoma" w:hAnsi="Tahoma" w:cs="Tahoma"/>
        </w:rPr>
        <w:t>Lynsted</w:t>
      </w:r>
      <w:proofErr w:type="spellEnd"/>
      <w:r w:rsidRPr="00E76015">
        <w:rPr>
          <w:rFonts w:ascii="Tahoma" w:hAnsi="Tahoma" w:cs="Tahoma"/>
        </w:rPr>
        <w:t xml:space="preserve"> with Kingsdown, Newnham, Teynham, and Tonge Parish Councils) and colleagues from the Five Parishes attend most days. This is a significant commitment, with the planning inquiry sitting 4 days a week, plus site visits and sharing of information from the applicant and those opposed to the application.  </w:t>
      </w:r>
    </w:p>
    <w:p w14:paraId="2FB35C23" w14:textId="77777777" w:rsidR="00E76015" w:rsidRPr="00E76015" w:rsidRDefault="00E76015" w:rsidP="00E76015">
      <w:pPr>
        <w:numPr>
          <w:ilvl w:val="0"/>
          <w:numId w:val="132"/>
        </w:numPr>
        <w:rPr>
          <w:rFonts w:ascii="Tahoma" w:hAnsi="Tahoma" w:cs="Tahoma"/>
        </w:rPr>
      </w:pPr>
      <w:r w:rsidRPr="00E76015">
        <w:rPr>
          <w:rFonts w:ascii="Tahoma" w:hAnsi="Tahoma" w:cs="Tahoma"/>
        </w:rPr>
        <w:t>Public Speakers —Special thanks to the members of the public, SBC Lloyd Bowen and KCC Rich Lehmann who shared concerns and lived experiences to the planning inspector. The Action Group identified and co-ordinated 10 public speakers.</w:t>
      </w:r>
    </w:p>
    <w:p w14:paraId="0EE26FA7" w14:textId="77777777" w:rsidR="00E76015" w:rsidRPr="00E76015" w:rsidRDefault="00E76015" w:rsidP="00E76015">
      <w:pPr>
        <w:numPr>
          <w:ilvl w:val="0"/>
          <w:numId w:val="132"/>
        </w:numPr>
        <w:rPr>
          <w:rFonts w:ascii="Tahoma" w:hAnsi="Tahoma" w:cs="Tahoma"/>
        </w:rPr>
      </w:pPr>
      <w:r w:rsidRPr="00E76015">
        <w:rPr>
          <w:rFonts w:ascii="Tahoma" w:hAnsi="Tahoma" w:cs="Tahoma"/>
        </w:rPr>
        <w:t>Fundraising — £30,500 raised. Target £35k. Meeting on 29 May to discuss next steps and further fundraising opportunities and updates.</w:t>
      </w:r>
    </w:p>
    <w:p w14:paraId="1FE21158" w14:textId="77777777" w:rsidR="00E76015" w:rsidRDefault="00E76015" w:rsidP="00E76015">
      <w:pPr>
        <w:numPr>
          <w:ilvl w:val="0"/>
          <w:numId w:val="132"/>
        </w:numPr>
        <w:rPr>
          <w:rFonts w:ascii="Tahoma" w:hAnsi="Tahoma" w:cs="Tahoma"/>
        </w:rPr>
      </w:pPr>
      <w:r w:rsidRPr="00E76015">
        <w:rPr>
          <w:rFonts w:ascii="Tahoma" w:hAnsi="Tahoma" w:cs="Tahoma"/>
        </w:rPr>
        <w:t xml:space="preserve">Networking — One of the significant positives of the Planning Inquiry is the networking opportunities between neighbouring Parish Council and with officers at Swale Borough Council and Kent </w:t>
      </w:r>
      <w:proofErr w:type="gramStart"/>
      <w:r w:rsidRPr="00E76015">
        <w:rPr>
          <w:rFonts w:ascii="Tahoma" w:hAnsi="Tahoma" w:cs="Tahoma"/>
        </w:rPr>
        <w:t>CC..</w:t>
      </w:r>
      <w:proofErr w:type="gramEnd"/>
      <w:r w:rsidRPr="00E76015">
        <w:rPr>
          <w:rFonts w:ascii="Tahoma" w:hAnsi="Tahoma" w:cs="Tahoma"/>
        </w:rPr>
        <w:t> </w:t>
      </w:r>
    </w:p>
    <w:p w14:paraId="1A8DF16F" w14:textId="77777777" w:rsidR="00E76015" w:rsidRPr="00E76015" w:rsidRDefault="00E76015" w:rsidP="00E76015">
      <w:pPr>
        <w:ind w:left="720"/>
        <w:rPr>
          <w:rFonts w:ascii="Tahoma" w:hAnsi="Tahoma" w:cs="Tahoma"/>
        </w:rPr>
      </w:pPr>
    </w:p>
    <w:p w14:paraId="3EC00EDF" w14:textId="790BB4F6" w:rsidR="00E76015" w:rsidRPr="00E76015" w:rsidRDefault="00E76015" w:rsidP="00E76015">
      <w:pPr>
        <w:ind w:left="709" w:hanging="709"/>
        <w:rPr>
          <w:rFonts w:ascii="Tahoma" w:hAnsi="Tahoma" w:cs="Tahoma"/>
        </w:rPr>
      </w:pPr>
      <w:r w:rsidRPr="00E76015">
        <w:rPr>
          <w:rFonts w:ascii="Tahoma" w:hAnsi="Tahoma" w:cs="Tahoma"/>
          <w:b/>
          <w:bCs/>
          <w:noProof/>
          <w:u w:val="single"/>
        </w:rPr>
        <w:drawing>
          <wp:inline distT="0" distB="0" distL="0" distR="0" wp14:anchorId="32F73566" wp14:editId="53EDFAFD">
            <wp:extent cx="4640580" cy="2606040"/>
            <wp:effectExtent l="0" t="0" r="7620" b="3810"/>
            <wp:docPr id="1282213540"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4640580" cy="2606040"/>
                    </a:xfrm>
                    <a:prstGeom prst="rect">
                      <a:avLst/>
                    </a:prstGeom>
                    <a:noFill/>
                    <a:ln>
                      <a:noFill/>
                    </a:ln>
                  </pic:spPr>
                </pic:pic>
              </a:graphicData>
            </a:graphic>
          </wp:inline>
        </w:drawing>
      </w:r>
      <w:r w:rsidRPr="00E76015">
        <w:rPr>
          <w:rFonts w:ascii="Tahoma" w:hAnsi="Tahoma" w:cs="Tahoma"/>
          <w:b/>
          <w:bCs/>
          <w:u w:val="single"/>
        </w:rPr>
        <w:br/>
      </w:r>
      <w:r w:rsidRPr="00E76015">
        <w:rPr>
          <w:rFonts w:ascii="Tahoma" w:hAnsi="Tahoma" w:cs="Tahoma"/>
          <w:sz w:val="20"/>
          <w:szCs w:val="20"/>
        </w:rPr>
        <w:t>L to R: Allyson Spicer (5PCs); Steve Coates, Chairman Doddington PC (Action Group); Monique Bonney (5PCs); Julien Speed, Chairman LKPC (Action Group); Paul Townson, Chairman Teynham PC (Action Group); Bev Smith Vice Chair, Tongue PC (Action Group) in the Council Chamber, Swale House. May 2025.</w:t>
      </w:r>
    </w:p>
    <w:p w14:paraId="232241BB" w14:textId="77777777" w:rsidR="00E76015" w:rsidRDefault="00E76015" w:rsidP="00586B45">
      <w:pPr>
        <w:ind w:left="709" w:hanging="709"/>
        <w:rPr>
          <w:rFonts w:ascii="Tahoma" w:hAnsi="Tahoma" w:cs="Tahoma"/>
          <w:b/>
          <w:bCs/>
          <w:u w:val="single"/>
        </w:rPr>
      </w:pPr>
    </w:p>
    <w:p w14:paraId="4867DF4A" w14:textId="77777777" w:rsidR="00E76015" w:rsidRDefault="00E76015" w:rsidP="00586B45">
      <w:pPr>
        <w:ind w:left="709" w:hanging="709"/>
        <w:rPr>
          <w:rFonts w:ascii="Tahoma" w:hAnsi="Tahoma" w:cs="Tahoma"/>
        </w:rPr>
      </w:pPr>
      <w:r w:rsidRPr="00E76015">
        <w:rPr>
          <w:rFonts w:ascii="Tahoma" w:hAnsi="Tahoma" w:cs="Tahoma"/>
        </w:rPr>
        <w:t xml:space="preserve">Cllr Townson asked if anyone would like to join The Action Group </w:t>
      </w:r>
      <w:r>
        <w:rPr>
          <w:rFonts w:ascii="Tahoma" w:hAnsi="Tahoma" w:cs="Tahoma"/>
        </w:rPr>
        <w:t xml:space="preserve">to </w:t>
      </w:r>
      <w:r w:rsidRPr="00E76015">
        <w:rPr>
          <w:rFonts w:ascii="Tahoma" w:hAnsi="Tahoma" w:cs="Tahoma"/>
        </w:rPr>
        <w:t>let the Clerk</w:t>
      </w:r>
    </w:p>
    <w:p w14:paraId="2A6D2C9A" w14:textId="5AA35E5C" w:rsidR="00E76015" w:rsidRPr="00E76015" w:rsidRDefault="00E76015" w:rsidP="00586B45">
      <w:pPr>
        <w:ind w:left="709" w:hanging="709"/>
        <w:rPr>
          <w:rFonts w:ascii="Tahoma" w:hAnsi="Tahoma" w:cs="Tahoma"/>
        </w:rPr>
      </w:pPr>
      <w:r w:rsidRPr="00E76015">
        <w:rPr>
          <w:rFonts w:ascii="Tahoma" w:hAnsi="Tahoma" w:cs="Tahoma"/>
        </w:rPr>
        <w:t>know.</w:t>
      </w:r>
    </w:p>
    <w:p w14:paraId="540972C0" w14:textId="77777777" w:rsidR="00E76015" w:rsidRPr="000A1802" w:rsidRDefault="00E76015" w:rsidP="00586B45">
      <w:pPr>
        <w:ind w:left="709" w:hanging="709"/>
        <w:rPr>
          <w:rFonts w:ascii="Tahoma" w:hAnsi="Tahoma" w:cs="Tahoma"/>
          <w:b/>
          <w:bCs/>
          <w:u w:val="single"/>
        </w:rPr>
      </w:pPr>
    </w:p>
    <w:p w14:paraId="0EBB3318" w14:textId="77777777" w:rsidR="00F710E1" w:rsidRDefault="00F710E1" w:rsidP="00586B45">
      <w:pPr>
        <w:ind w:left="709" w:hanging="709"/>
        <w:rPr>
          <w:rFonts w:ascii="Tahoma" w:hAnsi="Tahoma" w:cs="Tahoma"/>
          <w:b/>
          <w:bCs/>
          <w:u w:val="single"/>
        </w:rPr>
      </w:pPr>
    </w:p>
    <w:p w14:paraId="2E5731EC" w14:textId="77777777" w:rsidR="00F710E1" w:rsidRDefault="00F710E1" w:rsidP="00586B45">
      <w:pPr>
        <w:ind w:left="709" w:hanging="709"/>
        <w:rPr>
          <w:rFonts w:ascii="Tahoma" w:hAnsi="Tahoma" w:cs="Tahoma"/>
          <w:b/>
          <w:bCs/>
          <w:u w:val="single"/>
        </w:rPr>
      </w:pPr>
    </w:p>
    <w:p w14:paraId="73E95347" w14:textId="77777777" w:rsidR="00F710E1" w:rsidRDefault="00F710E1" w:rsidP="00586B45">
      <w:pPr>
        <w:ind w:left="709" w:hanging="709"/>
        <w:rPr>
          <w:rFonts w:ascii="Tahoma" w:hAnsi="Tahoma" w:cs="Tahoma"/>
          <w:b/>
          <w:bCs/>
          <w:u w:val="single"/>
        </w:rPr>
      </w:pPr>
    </w:p>
    <w:p w14:paraId="274920D1" w14:textId="77777777" w:rsidR="00F710E1" w:rsidRDefault="00F710E1" w:rsidP="00586B45">
      <w:pPr>
        <w:ind w:left="709" w:hanging="709"/>
        <w:rPr>
          <w:rFonts w:ascii="Tahoma" w:hAnsi="Tahoma" w:cs="Tahoma"/>
          <w:b/>
          <w:bCs/>
          <w:u w:val="single"/>
        </w:rPr>
      </w:pPr>
    </w:p>
    <w:p w14:paraId="7F82284B" w14:textId="592CD08A" w:rsidR="00F710E1" w:rsidRDefault="00586B45" w:rsidP="00586B45">
      <w:pPr>
        <w:ind w:left="709" w:hanging="709"/>
        <w:rPr>
          <w:rFonts w:ascii="Tahoma" w:hAnsi="Tahoma" w:cs="Tahoma"/>
          <w:b/>
          <w:bCs/>
          <w:u w:val="single"/>
        </w:rPr>
      </w:pPr>
      <w:r w:rsidRPr="00F710E1">
        <w:rPr>
          <w:rFonts w:ascii="Tahoma" w:hAnsi="Tahoma" w:cs="Tahoma"/>
          <w:b/>
          <w:bCs/>
          <w:u w:val="single"/>
        </w:rPr>
        <w:lastRenderedPageBreak/>
        <w:t>12.</w:t>
      </w:r>
      <w:r w:rsidR="00F710E1" w:rsidRPr="00F710E1">
        <w:rPr>
          <w:rFonts w:ascii="Tahoma" w:hAnsi="Tahoma" w:cs="Tahoma"/>
          <w:b/>
          <w:bCs/>
          <w:u w:val="single"/>
        </w:rPr>
        <w:t xml:space="preserve">  </w:t>
      </w:r>
      <w:r w:rsidRPr="00F710E1">
        <w:rPr>
          <w:rFonts w:ascii="Tahoma" w:hAnsi="Tahoma" w:cs="Tahoma"/>
          <w:b/>
          <w:bCs/>
          <w:u w:val="single"/>
        </w:rPr>
        <w:t>To agree next steps responding to resident’s letter concerning PROW</w:t>
      </w:r>
    </w:p>
    <w:p w14:paraId="1782EC3C" w14:textId="77777777" w:rsidR="00F710E1" w:rsidRDefault="00586B45" w:rsidP="00586B45">
      <w:pPr>
        <w:ind w:left="709" w:hanging="709"/>
        <w:rPr>
          <w:rFonts w:ascii="Tahoma" w:hAnsi="Tahoma" w:cs="Tahoma"/>
          <w:b/>
          <w:bCs/>
          <w:u w:val="single"/>
        </w:rPr>
      </w:pPr>
      <w:r w:rsidRPr="00F710E1">
        <w:rPr>
          <w:rFonts w:ascii="Tahoma" w:hAnsi="Tahoma" w:cs="Tahoma"/>
          <w:b/>
          <w:bCs/>
          <w:u w:val="single"/>
        </w:rPr>
        <w:t>ZR681.</w:t>
      </w:r>
    </w:p>
    <w:p w14:paraId="5F79233E" w14:textId="77777777" w:rsidR="00F710E1" w:rsidRDefault="00F710E1" w:rsidP="00586B45">
      <w:pPr>
        <w:ind w:left="709" w:hanging="709"/>
        <w:rPr>
          <w:rFonts w:ascii="Tahoma" w:hAnsi="Tahoma" w:cs="Tahoma"/>
          <w:b/>
          <w:bCs/>
          <w:u w:val="single"/>
        </w:rPr>
      </w:pPr>
    </w:p>
    <w:p w14:paraId="309CD77E" w14:textId="77777777" w:rsidR="005D4E82" w:rsidRDefault="005D4E82" w:rsidP="005D4E82">
      <w:pPr>
        <w:ind w:left="709" w:hanging="709"/>
        <w:rPr>
          <w:rFonts w:ascii="Tahoma" w:hAnsi="Tahoma" w:cs="Tahoma"/>
        </w:rPr>
      </w:pPr>
      <w:r w:rsidRPr="005D4E82">
        <w:rPr>
          <w:rFonts w:ascii="Tahoma" w:hAnsi="Tahoma" w:cs="Tahoma"/>
        </w:rPr>
        <w:t>Cllr Townson presented a draft set of actions to respond to the resident’s letter</w:t>
      </w:r>
    </w:p>
    <w:p w14:paraId="438DBAEF" w14:textId="64050BA6" w:rsidR="005D4E82" w:rsidRPr="005D4E82" w:rsidRDefault="005D4E82" w:rsidP="005D4E82">
      <w:pPr>
        <w:ind w:left="709" w:hanging="709"/>
        <w:rPr>
          <w:rFonts w:ascii="Tahoma" w:hAnsi="Tahoma" w:cs="Tahoma"/>
        </w:rPr>
      </w:pPr>
      <w:r w:rsidRPr="005D4E82">
        <w:rPr>
          <w:rFonts w:ascii="Tahoma" w:hAnsi="Tahoma" w:cs="Tahoma"/>
        </w:rPr>
        <w:t>concerning PROW ZR681. The Council discussed the following steps: </w:t>
      </w:r>
    </w:p>
    <w:p w14:paraId="3EDF3C73" w14:textId="77777777" w:rsidR="00F710E1" w:rsidRDefault="00F710E1" w:rsidP="00586B45">
      <w:pPr>
        <w:ind w:left="709" w:hanging="709"/>
        <w:rPr>
          <w:rFonts w:ascii="Tahoma" w:hAnsi="Tahoma" w:cs="Tahoma"/>
          <w:b/>
          <w:bCs/>
          <w:u w:val="single"/>
        </w:rPr>
      </w:pPr>
    </w:p>
    <w:p w14:paraId="00949EFE" w14:textId="77777777" w:rsidR="00F710E1" w:rsidRPr="00F710E1" w:rsidRDefault="00F710E1" w:rsidP="00F710E1">
      <w:pPr>
        <w:numPr>
          <w:ilvl w:val="0"/>
          <w:numId w:val="133"/>
        </w:numPr>
        <w:rPr>
          <w:rFonts w:ascii="Tahoma" w:hAnsi="Tahoma" w:cs="Tahoma"/>
        </w:rPr>
      </w:pPr>
      <w:r w:rsidRPr="00F710E1">
        <w:rPr>
          <w:rFonts w:ascii="Tahoma" w:hAnsi="Tahoma" w:cs="Tahoma"/>
        </w:rPr>
        <w:t>Acknowledge Work — Thank Mr W. and Blackden Moorings Ltd for maintaining their section of the footpath.</w:t>
      </w:r>
    </w:p>
    <w:p w14:paraId="60A419CA" w14:textId="77777777" w:rsidR="00F710E1" w:rsidRPr="00F710E1" w:rsidRDefault="00F710E1" w:rsidP="00F710E1">
      <w:pPr>
        <w:numPr>
          <w:ilvl w:val="0"/>
          <w:numId w:val="133"/>
        </w:numPr>
        <w:rPr>
          <w:rFonts w:ascii="Tahoma" w:hAnsi="Tahoma" w:cs="Tahoma"/>
        </w:rPr>
      </w:pPr>
      <w:r w:rsidRPr="00F710E1">
        <w:rPr>
          <w:rFonts w:ascii="Tahoma" w:hAnsi="Tahoma" w:cs="Tahoma"/>
        </w:rPr>
        <w:t>Contact [other land owner] — Write formally to [land over] about the poor condition of their selection and request urgent maintenance.</w:t>
      </w:r>
    </w:p>
    <w:p w14:paraId="127E37F9" w14:textId="77777777" w:rsidR="00F710E1" w:rsidRPr="00F710E1" w:rsidRDefault="00F710E1" w:rsidP="00F710E1">
      <w:pPr>
        <w:numPr>
          <w:ilvl w:val="0"/>
          <w:numId w:val="133"/>
        </w:numPr>
        <w:rPr>
          <w:rFonts w:ascii="Tahoma" w:hAnsi="Tahoma" w:cs="Tahoma"/>
        </w:rPr>
      </w:pPr>
      <w:r w:rsidRPr="00F710E1">
        <w:rPr>
          <w:rFonts w:ascii="Tahoma" w:hAnsi="Tahoma" w:cs="Tahoma"/>
        </w:rPr>
        <w:t>Clarify KCC Role — Confirm with KCC their responsibilities and potential enforcement options if landowners fail to act.</w:t>
      </w:r>
    </w:p>
    <w:p w14:paraId="0F360561" w14:textId="77777777" w:rsidR="00F710E1" w:rsidRPr="00F710E1" w:rsidRDefault="00F710E1" w:rsidP="00F710E1">
      <w:pPr>
        <w:numPr>
          <w:ilvl w:val="0"/>
          <w:numId w:val="133"/>
        </w:numPr>
        <w:rPr>
          <w:rFonts w:ascii="Tahoma" w:hAnsi="Tahoma" w:cs="Tahoma"/>
        </w:rPr>
      </w:pPr>
      <w:r w:rsidRPr="00F710E1">
        <w:rPr>
          <w:rFonts w:ascii="Tahoma" w:hAnsi="Tahoma" w:cs="Tahoma"/>
        </w:rPr>
        <w:t>Follow Up with Network Rail — Write to Network Rail requesting an update on crossing and alternative route.</w:t>
      </w:r>
    </w:p>
    <w:p w14:paraId="26791D60" w14:textId="77777777" w:rsidR="00F710E1" w:rsidRPr="00F710E1" w:rsidRDefault="00F710E1" w:rsidP="00F710E1">
      <w:pPr>
        <w:numPr>
          <w:ilvl w:val="0"/>
          <w:numId w:val="133"/>
        </w:numPr>
        <w:rPr>
          <w:rFonts w:ascii="Tahoma" w:hAnsi="Tahoma" w:cs="Tahoma"/>
        </w:rPr>
      </w:pPr>
      <w:r w:rsidRPr="00F710E1">
        <w:rPr>
          <w:rFonts w:ascii="Tahoma" w:hAnsi="Tahoma" w:cs="Tahoma"/>
        </w:rPr>
        <w:t>Site Visit — Conduct a site visit to review the path condition and explore options to improve access and signage especially for pushchairs etc.</w:t>
      </w:r>
    </w:p>
    <w:p w14:paraId="0F68BC20" w14:textId="77777777" w:rsidR="00F710E1" w:rsidRPr="00F710E1" w:rsidRDefault="00F710E1" w:rsidP="00F710E1">
      <w:pPr>
        <w:numPr>
          <w:ilvl w:val="0"/>
          <w:numId w:val="133"/>
        </w:numPr>
        <w:rPr>
          <w:rFonts w:ascii="Tahoma" w:hAnsi="Tahoma" w:cs="Tahoma"/>
        </w:rPr>
      </w:pPr>
      <w:r w:rsidRPr="00F710E1">
        <w:rPr>
          <w:rFonts w:ascii="Tahoma" w:hAnsi="Tahoma" w:cs="Tahoma"/>
        </w:rPr>
        <w:t>Update Residents — Share key points and actions.</w:t>
      </w:r>
    </w:p>
    <w:p w14:paraId="00AB91A7" w14:textId="5A1161D4" w:rsidR="00586B45" w:rsidRPr="00F710E1" w:rsidRDefault="00586B45" w:rsidP="00586B45">
      <w:pPr>
        <w:ind w:left="709" w:hanging="709"/>
        <w:rPr>
          <w:rFonts w:ascii="Tahoma" w:hAnsi="Tahoma" w:cs="Tahoma"/>
        </w:rPr>
      </w:pPr>
    </w:p>
    <w:p w14:paraId="6F291438" w14:textId="136BC650" w:rsidR="00F710E1" w:rsidRPr="00F710E1" w:rsidRDefault="00F710E1" w:rsidP="00586B45">
      <w:pPr>
        <w:ind w:left="709" w:hanging="709"/>
        <w:rPr>
          <w:rFonts w:ascii="Tahoma" w:hAnsi="Tahoma" w:cs="Tahoma"/>
        </w:rPr>
      </w:pPr>
      <w:r w:rsidRPr="00F710E1">
        <w:rPr>
          <w:rFonts w:ascii="Tahoma" w:hAnsi="Tahoma" w:cs="Tahoma"/>
        </w:rPr>
        <w:t>It was moved by Cllr Macdonald, seconded by Cllr Jessup and</w:t>
      </w:r>
    </w:p>
    <w:p w14:paraId="2B10E2C2" w14:textId="77777777" w:rsidR="00F710E1" w:rsidRPr="00F710E1" w:rsidRDefault="00F710E1" w:rsidP="00586B45">
      <w:pPr>
        <w:ind w:left="709" w:hanging="709"/>
        <w:rPr>
          <w:rFonts w:ascii="Tahoma" w:hAnsi="Tahoma" w:cs="Tahoma"/>
        </w:rPr>
      </w:pPr>
    </w:p>
    <w:p w14:paraId="0E0C97B3" w14:textId="77777777" w:rsidR="00F710E1" w:rsidRDefault="00F710E1" w:rsidP="00586B45">
      <w:pPr>
        <w:ind w:left="709" w:hanging="709"/>
        <w:rPr>
          <w:rFonts w:ascii="Tahoma" w:hAnsi="Tahoma" w:cs="Tahoma"/>
        </w:rPr>
      </w:pPr>
      <w:r w:rsidRPr="00F710E1">
        <w:rPr>
          <w:rFonts w:ascii="Tahoma" w:hAnsi="Tahoma" w:cs="Tahoma"/>
          <w:b/>
          <w:bCs/>
        </w:rPr>
        <w:t>RESOLVED:</w:t>
      </w:r>
      <w:r w:rsidRPr="00F710E1">
        <w:rPr>
          <w:rFonts w:ascii="Tahoma" w:hAnsi="Tahoma" w:cs="Tahoma"/>
        </w:rPr>
        <w:t xml:space="preserve"> “That Teynham Parish Council would carry out the above steps in</w:t>
      </w:r>
    </w:p>
    <w:p w14:paraId="16C20B3F" w14:textId="706C83E3" w:rsidR="00F710E1" w:rsidRDefault="00F710E1" w:rsidP="00586B45">
      <w:pPr>
        <w:ind w:left="709" w:hanging="709"/>
        <w:rPr>
          <w:rFonts w:ascii="Tahoma" w:hAnsi="Tahoma" w:cs="Tahoma"/>
        </w:rPr>
      </w:pPr>
      <w:r w:rsidRPr="00F710E1">
        <w:rPr>
          <w:rFonts w:ascii="Tahoma" w:hAnsi="Tahoma" w:cs="Tahoma"/>
        </w:rPr>
        <w:t>response to Mr W and Blackden Moorings Ltd letter.”</w:t>
      </w:r>
    </w:p>
    <w:p w14:paraId="53AED8AC" w14:textId="77777777" w:rsidR="00F710E1" w:rsidRPr="00F710E1" w:rsidRDefault="00F710E1" w:rsidP="00586B45">
      <w:pPr>
        <w:ind w:left="709" w:hanging="709"/>
        <w:rPr>
          <w:rFonts w:ascii="Tahoma" w:hAnsi="Tahoma" w:cs="Tahoma"/>
        </w:rPr>
      </w:pPr>
    </w:p>
    <w:p w14:paraId="51FFD562" w14:textId="77777777" w:rsidR="00104772" w:rsidRPr="00104772" w:rsidRDefault="00586B45" w:rsidP="00104772">
      <w:pPr>
        <w:ind w:left="709" w:hanging="709"/>
        <w:rPr>
          <w:rFonts w:ascii="Tahoma" w:hAnsi="Tahoma" w:cs="Tahoma"/>
          <w:b/>
          <w:bCs/>
          <w:u w:val="single"/>
        </w:rPr>
      </w:pPr>
      <w:r w:rsidRPr="00104772">
        <w:rPr>
          <w:rFonts w:ascii="Tahoma" w:hAnsi="Tahoma" w:cs="Tahoma"/>
          <w:b/>
          <w:bCs/>
          <w:u w:val="single"/>
        </w:rPr>
        <w:t>13.</w:t>
      </w:r>
      <w:r w:rsidR="00104772" w:rsidRPr="00104772">
        <w:rPr>
          <w:rFonts w:ascii="Tahoma" w:hAnsi="Tahoma" w:cs="Tahoma"/>
          <w:b/>
          <w:bCs/>
          <w:u w:val="single"/>
        </w:rPr>
        <w:t xml:space="preserve">  </w:t>
      </w:r>
      <w:r w:rsidRPr="00104772">
        <w:rPr>
          <w:rFonts w:ascii="Tahoma" w:hAnsi="Tahoma" w:cs="Tahoma"/>
          <w:b/>
          <w:bCs/>
          <w:u w:val="single"/>
        </w:rPr>
        <w:t>To agree to contact Network Rail and raise concerns about the state</w:t>
      </w:r>
    </w:p>
    <w:p w14:paraId="50FF6CB0" w14:textId="5B406F6F" w:rsidR="00586B45" w:rsidRDefault="00586B45" w:rsidP="00104772">
      <w:pPr>
        <w:ind w:left="709" w:hanging="709"/>
        <w:rPr>
          <w:rFonts w:ascii="Tahoma" w:hAnsi="Tahoma" w:cs="Tahoma"/>
          <w:b/>
          <w:bCs/>
          <w:u w:val="single"/>
        </w:rPr>
      </w:pPr>
      <w:r w:rsidRPr="00104772">
        <w:rPr>
          <w:rFonts w:ascii="Tahoma" w:hAnsi="Tahoma" w:cs="Tahoma"/>
          <w:b/>
          <w:bCs/>
          <w:u w:val="single"/>
        </w:rPr>
        <w:t>of</w:t>
      </w:r>
      <w:r w:rsidR="00104772" w:rsidRPr="00104772">
        <w:rPr>
          <w:rFonts w:ascii="Tahoma" w:hAnsi="Tahoma" w:cs="Tahoma"/>
          <w:b/>
          <w:bCs/>
          <w:u w:val="single"/>
        </w:rPr>
        <w:t xml:space="preserve"> </w:t>
      </w:r>
      <w:r w:rsidRPr="00104772">
        <w:rPr>
          <w:rFonts w:ascii="Tahoma" w:hAnsi="Tahoma" w:cs="Tahoma"/>
          <w:b/>
          <w:bCs/>
          <w:u w:val="single"/>
        </w:rPr>
        <w:t xml:space="preserve">Teynham Railway Station. Nominate councillor to monitor progress. </w:t>
      </w:r>
    </w:p>
    <w:p w14:paraId="36CA8BC7" w14:textId="77777777" w:rsidR="00104772" w:rsidRDefault="00104772" w:rsidP="00104772">
      <w:pPr>
        <w:ind w:left="709" w:hanging="709"/>
        <w:rPr>
          <w:rFonts w:ascii="Tahoma" w:hAnsi="Tahoma" w:cs="Tahoma"/>
          <w:b/>
          <w:bCs/>
          <w:u w:val="single"/>
        </w:rPr>
      </w:pPr>
    </w:p>
    <w:p w14:paraId="249B0FCE" w14:textId="77777777" w:rsidR="005D4E82" w:rsidRDefault="005D4E82" w:rsidP="00940FAE">
      <w:pPr>
        <w:ind w:left="709" w:hanging="709"/>
        <w:rPr>
          <w:rFonts w:ascii="Tahoma" w:hAnsi="Tahoma" w:cs="Tahoma"/>
        </w:rPr>
      </w:pPr>
      <w:r w:rsidRPr="005D4E82">
        <w:rPr>
          <w:rFonts w:ascii="Tahoma" w:hAnsi="Tahoma" w:cs="Tahoma"/>
        </w:rPr>
        <w:t>Cllr Townson shared the draft letter to</w:t>
      </w:r>
      <w:r>
        <w:rPr>
          <w:rFonts w:ascii="Tahoma" w:hAnsi="Tahoma" w:cs="Tahoma"/>
        </w:rPr>
        <w:t xml:space="preserve"> </w:t>
      </w:r>
      <w:r w:rsidR="00940FAE" w:rsidRPr="00940FAE">
        <w:rPr>
          <w:rFonts w:ascii="Tahoma" w:hAnsi="Tahoma" w:cs="Tahoma"/>
        </w:rPr>
        <w:t>Network Rail &amp; Southeastern highlighting the</w:t>
      </w:r>
    </w:p>
    <w:p w14:paraId="404E4A03" w14:textId="5D337FA9" w:rsidR="00940FAE" w:rsidRPr="00940FAE" w:rsidRDefault="00940FAE" w:rsidP="005D4E82">
      <w:pPr>
        <w:ind w:left="709" w:hanging="709"/>
        <w:rPr>
          <w:rFonts w:ascii="Tahoma" w:hAnsi="Tahoma" w:cs="Tahoma"/>
        </w:rPr>
      </w:pPr>
      <w:r w:rsidRPr="00940FAE">
        <w:rPr>
          <w:rFonts w:ascii="Tahoma" w:hAnsi="Tahoma" w:cs="Tahoma"/>
        </w:rPr>
        <w:t>poor state of</w:t>
      </w:r>
      <w:r w:rsidR="005D4E82">
        <w:rPr>
          <w:rFonts w:ascii="Tahoma" w:hAnsi="Tahoma" w:cs="Tahoma"/>
        </w:rPr>
        <w:t xml:space="preserve"> </w:t>
      </w:r>
      <w:r w:rsidRPr="00940FAE">
        <w:rPr>
          <w:rFonts w:ascii="Tahoma" w:hAnsi="Tahoma" w:cs="Tahoma"/>
        </w:rPr>
        <w:t>Teynham Train Station. </w:t>
      </w:r>
    </w:p>
    <w:p w14:paraId="167A3D51" w14:textId="77777777" w:rsidR="00940FAE" w:rsidRPr="00940FAE" w:rsidRDefault="00000000" w:rsidP="00940FAE">
      <w:pPr>
        <w:ind w:left="709" w:hanging="709"/>
        <w:rPr>
          <w:rFonts w:ascii="Tahoma" w:hAnsi="Tahoma" w:cs="Tahoma"/>
        </w:rPr>
      </w:pPr>
      <w:r>
        <w:rPr>
          <w:rFonts w:ascii="Tahoma" w:hAnsi="Tahoma" w:cs="Tahoma"/>
        </w:rPr>
        <w:pict w14:anchorId="58729F18">
          <v:rect id="_x0000_i1025" style="width:0;height:1.5pt" o:hralign="center" o:hrstd="t" o:hr="t" fillcolor="#a0a0a0" stroked="f"/>
        </w:pict>
      </w:r>
    </w:p>
    <w:p w14:paraId="79704183" w14:textId="77777777" w:rsidR="00940FAE" w:rsidRDefault="00940FAE" w:rsidP="00940FAE">
      <w:pPr>
        <w:ind w:left="709" w:hanging="709"/>
        <w:rPr>
          <w:rFonts w:ascii="Tahoma" w:hAnsi="Tahoma" w:cs="Tahoma"/>
        </w:rPr>
      </w:pPr>
      <w:r w:rsidRPr="00940FAE">
        <w:rPr>
          <w:rFonts w:ascii="Tahoma" w:hAnsi="Tahoma" w:cs="Tahoma"/>
        </w:rPr>
        <w:t xml:space="preserve">To: </w:t>
      </w:r>
      <w:r w:rsidRPr="00940FAE">
        <w:rPr>
          <w:rFonts w:ascii="Tahoma" w:hAnsi="Tahoma" w:cs="Tahoma"/>
          <w:b/>
          <w:bCs/>
        </w:rPr>
        <w:t xml:space="preserve">Customer Relations Director, </w:t>
      </w:r>
      <w:r w:rsidRPr="00940FAE">
        <w:rPr>
          <w:rFonts w:ascii="Tahoma" w:hAnsi="Tahoma" w:cs="Tahoma"/>
        </w:rPr>
        <w:t>Network Rail, 1 Eversholt Street, London, NW1</w:t>
      </w:r>
    </w:p>
    <w:p w14:paraId="6A8F194D" w14:textId="4133C097" w:rsidR="00940FAE" w:rsidRPr="00940FAE" w:rsidRDefault="00940FAE" w:rsidP="00940FAE">
      <w:pPr>
        <w:ind w:left="709" w:hanging="709"/>
        <w:rPr>
          <w:rFonts w:ascii="Tahoma" w:hAnsi="Tahoma" w:cs="Tahoma"/>
        </w:rPr>
      </w:pPr>
      <w:r w:rsidRPr="00940FAE">
        <w:rPr>
          <w:rFonts w:ascii="Tahoma" w:hAnsi="Tahoma" w:cs="Tahoma"/>
        </w:rPr>
        <w:t xml:space="preserve">2DN and Southeastern Railway Via email </w:t>
      </w:r>
      <w:hyperlink r:id="rId8" w:history="1">
        <w:r w:rsidRPr="00940FAE">
          <w:rPr>
            <w:rStyle w:val="Hyperlink"/>
            <w:rFonts w:ascii="Tahoma" w:hAnsi="Tahoma" w:cs="Tahoma"/>
          </w:rPr>
          <w:t>contact@networkrail.co.uk</w:t>
        </w:r>
      </w:hyperlink>
    </w:p>
    <w:p w14:paraId="02ABA35B" w14:textId="77777777" w:rsidR="00940FAE" w:rsidRDefault="00940FAE" w:rsidP="00940FAE">
      <w:pPr>
        <w:ind w:left="709" w:hanging="709"/>
        <w:rPr>
          <w:rFonts w:ascii="Tahoma" w:hAnsi="Tahoma" w:cs="Tahoma"/>
        </w:rPr>
      </w:pPr>
      <w:r w:rsidRPr="00940FAE">
        <w:rPr>
          <w:rFonts w:ascii="Tahoma" w:hAnsi="Tahoma" w:cs="Tahoma"/>
          <w:b/>
          <w:bCs/>
        </w:rPr>
        <w:t>Customer Services Director</w:t>
      </w:r>
      <w:r w:rsidRPr="00940FAE">
        <w:rPr>
          <w:rFonts w:ascii="Tahoma" w:hAnsi="Tahoma" w:cs="Tahoma"/>
        </w:rPr>
        <w:t>, Southeastern Railway, PO Box 8625, Swadlincote,</w:t>
      </w:r>
    </w:p>
    <w:p w14:paraId="0ECA86C0" w14:textId="58670159" w:rsidR="00940FAE" w:rsidRPr="00940FAE" w:rsidRDefault="00940FAE" w:rsidP="00940FAE">
      <w:pPr>
        <w:ind w:left="709" w:hanging="709"/>
        <w:rPr>
          <w:rFonts w:ascii="Tahoma" w:hAnsi="Tahoma" w:cs="Tahoma"/>
        </w:rPr>
      </w:pPr>
      <w:r w:rsidRPr="00940FAE">
        <w:rPr>
          <w:rFonts w:ascii="Tahoma" w:hAnsi="Tahoma" w:cs="Tahoma"/>
        </w:rPr>
        <w:t xml:space="preserve">Derbyshire, DE11 1HZ. Via email </w:t>
      </w:r>
      <w:hyperlink r:id="rId9" w:history="1">
        <w:r w:rsidRPr="00940FAE">
          <w:rPr>
            <w:rStyle w:val="Hyperlink"/>
            <w:rFonts w:ascii="Tahoma" w:hAnsi="Tahoma" w:cs="Tahoma"/>
          </w:rPr>
          <w:t>contact@southeasternrailway.co.uk</w:t>
        </w:r>
      </w:hyperlink>
    </w:p>
    <w:p w14:paraId="021DB0C3" w14:textId="77777777" w:rsidR="00940FAE" w:rsidRDefault="00940FAE" w:rsidP="00940FAE">
      <w:pPr>
        <w:ind w:left="709" w:hanging="709"/>
        <w:rPr>
          <w:rFonts w:ascii="Tahoma" w:hAnsi="Tahoma" w:cs="Tahoma"/>
        </w:rPr>
      </w:pPr>
    </w:p>
    <w:p w14:paraId="0AA03D2F" w14:textId="628E2491" w:rsidR="00940FAE" w:rsidRPr="00940FAE" w:rsidRDefault="00940FAE" w:rsidP="00940FAE">
      <w:pPr>
        <w:ind w:left="709" w:hanging="709"/>
        <w:rPr>
          <w:rFonts w:ascii="Tahoma" w:hAnsi="Tahoma" w:cs="Tahoma"/>
        </w:rPr>
      </w:pPr>
      <w:r w:rsidRPr="00940FAE">
        <w:rPr>
          <w:rFonts w:ascii="Tahoma" w:hAnsi="Tahoma" w:cs="Tahoma"/>
        </w:rPr>
        <w:t>Dear Charlene Wallace and Alicia Andrews,</w:t>
      </w:r>
    </w:p>
    <w:p w14:paraId="1544D07E" w14:textId="77777777" w:rsidR="00940FAE" w:rsidRDefault="00940FAE" w:rsidP="00940FAE">
      <w:pPr>
        <w:ind w:left="709" w:hanging="709"/>
        <w:rPr>
          <w:rFonts w:ascii="Tahoma" w:hAnsi="Tahoma" w:cs="Tahoma"/>
          <w:b/>
          <w:bCs/>
        </w:rPr>
      </w:pPr>
    </w:p>
    <w:p w14:paraId="4057E7DA" w14:textId="4812D366" w:rsidR="00940FAE" w:rsidRPr="00940FAE" w:rsidRDefault="00940FAE" w:rsidP="00940FAE">
      <w:pPr>
        <w:ind w:left="709" w:hanging="709"/>
        <w:rPr>
          <w:rFonts w:ascii="Tahoma" w:hAnsi="Tahoma" w:cs="Tahoma"/>
        </w:rPr>
      </w:pPr>
      <w:r w:rsidRPr="00940FAE">
        <w:rPr>
          <w:rFonts w:ascii="Tahoma" w:hAnsi="Tahoma" w:cs="Tahoma"/>
          <w:b/>
          <w:bCs/>
        </w:rPr>
        <w:t>Urgent Concerns – Condition of Teynham Station</w:t>
      </w:r>
    </w:p>
    <w:p w14:paraId="2552307C" w14:textId="77777777" w:rsidR="00940FAE" w:rsidRDefault="00940FAE" w:rsidP="00940FAE">
      <w:pPr>
        <w:ind w:left="709" w:hanging="709"/>
        <w:rPr>
          <w:rFonts w:ascii="Tahoma" w:hAnsi="Tahoma" w:cs="Tahoma"/>
        </w:rPr>
      </w:pPr>
      <w:r w:rsidRPr="00940FAE">
        <w:rPr>
          <w:rFonts w:ascii="Tahoma" w:hAnsi="Tahoma" w:cs="Tahoma"/>
        </w:rPr>
        <w:t>I write on behalf of Teynham Parish Council regarding the deteriorating condition of</w:t>
      </w:r>
    </w:p>
    <w:p w14:paraId="7DA5ED82" w14:textId="77777777" w:rsidR="00940FAE" w:rsidRDefault="00940FAE" w:rsidP="00940FAE">
      <w:pPr>
        <w:ind w:left="709" w:hanging="709"/>
        <w:rPr>
          <w:rFonts w:ascii="Tahoma" w:hAnsi="Tahoma" w:cs="Tahoma"/>
        </w:rPr>
      </w:pPr>
      <w:r w:rsidRPr="00940FAE">
        <w:rPr>
          <w:rFonts w:ascii="Tahoma" w:hAnsi="Tahoma" w:cs="Tahoma"/>
        </w:rPr>
        <w:t>Teynham Railway Station, which is giving a poor impression of our village to both</w:t>
      </w:r>
    </w:p>
    <w:p w14:paraId="07665D62" w14:textId="66704F7A" w:rsidR="00940FAE" w:rsidRPr="00940FAE" w:rsidRDefault="00940FAE" w:rsidP="00940FAE">
      <w:pPr>
        <w:ind w:left="709" w:hanging="709"/>
        <w:rPr>
          <w:rFonts w:ascii="Tahoma" w:hAnsi="Tahoma" w:cs="Tahoma"/>
        </w:rPr>
      </w:pPr>
      <w:r w:rsidRPr="00940FAE">
        <w:rPr>
          <w:rFonts w:ascii="Tahoma" w:hAnsi="Tahoma" w:cs="Tahoma"/>
        </w:rPr>
        <w:t>residents and visitors.</w:t>
      </w:r>
    </w:p>
    <w:p w14:paraId="41639D9B" w14:textId="77777777" w:rsidR="00940FAE" w:rsidRDefault="00940FAE" w:rsidP="00940FAE">
      <w:pPr>
        <w:ind w:left="709" w:hanging="709"/>
        <w:rPr>
          <w:rFonts w:ascii="Tahoma" w:hAnsi="Tahoma" w:cs="Tahoma"/>
        </w:rPr>
      </w:pPr>
    </w:p>
    <w:p w14:paraId="7D191B24" w14:textId="61958D89" w:rsidR="00940FAE" w:rsidRPr="00940FAE" w:rsidRDefault="00940FAE" w:rsidP="00940FAE">
      <w:pPr>
        <w:ind w:left="709" w:hanging="709"/>
        <w:rPr>
          <w:rFonts w:ascii="Tahoma" w:hAnsi="Tahoma" w:cs="Tahoma"/>
        </w:rPr>
      </w:pPr>
      <w:r w:rsidRPr="00940FAE">
        <w:rPr>
          <w:rFonts w:ascii="Tahoma" w:hAnsi="Tahoma" w:cs="Tahoma"/>
        </w:rPr>
        <w:t>We draw your attention to the following issues (photos attached):</w:t>
      </w:r>
    </w:p>
    <w:p w14:paraId="47332A2A" w14:textId="77777777" w:rsidR="00940FAE" w:rsidRPr="00940FAE" w:rsidRDefault="00940FAE" w:rsidP="00940FAE">
      <w:pPr>
        <w:numPr>
          <w:ilvl w:val="0"/>
          <w:numId w:val="134"/>
        </w:numPr>
        <w:rPr>
          <w:rFonts w:ascii="Tahoma" w:hAnsi="Tahoma" w:cs="Tahoma"/>
        </w:rPr>
      </w:pPr>
      <w:r w:rsidRPr="00940FAE">
        <w:rPr>
          <w:rFonts w:ascii="Tahoma" w:hAnsi="Tahoma" w:cs="Tahoma"/>
          <w:b/>
          <w:bCs/>
        </w:rPr>
        <w:t>Peeling paint and rusted railings:</w:t>
      </w:r>
      <w:r w:rsidRPr="00940FAE">
        <w:rPr>
          <w:rFonts w:ascii="Tahoma" w:hAnsi="Tahoma" w:cs="Tahoma"/>
        </w:rPr>
        <w:t xml:space="preserve"> The footbridge and fencing are visibly neglected and urgently need repainting and repair.</w:t>
      </w:r>
    </w:p>
    <w:p w14:paraId="10E5714A" w14:textId="77777777" w:rsidR="00940FAE" w:rsidRPr="00940FAE" w:rsidRDefault="00940FAE" w:rsidP="00940FAE">
      <w:pPr>
        <w:numPr>
          <w:ilvl w:val="0"/>
          <w:numId w:val="134"/>
        </w:numPr>
        <w:rPr>
          <w:rFonts w:ascii="Tahoma" w:hAnsi="Tahoma" w:cs="Tahoma"/>
        </w:rPr>
      </w:pPr>
      <w:r w:rsidRPr="00940FAE">
        <w:rPr>
          <w:rFonts w:ascii="Tahoma" w:hAnsi="Tahoma" w:cs="Tahoma"/>
          <w:b/>
          <w:bCs/>
        </w:rPr>
        <w:t>Litter accumulation:</w:t>
      </w:r>
      <w:r w:rsidRPr="00940FAE">
        <w:rPr>
          <w:rFonts w:ascii="Tahoma" w:hAnsi="Tahoma" w:cs="Tahoma"/>
        </w:rPr>
        <w:t xml:space="preserve"> Platform edges and embankments are strewn with litter, some of which appears to have been there for years.</w:t>
      </w:r>
    </w:p>
    <w:p w14:paraId="4D37EA2A" w14:textId="77777777" w:rsidR="00940FAE" w:rsidRPr="00940FAE" w:rsidRDefault="00940FAE" w:rsidP="00940FAE">
      <w:pPr>
        <w:numPr>
          <w:ilvl w:val="0"/>
          <w:numId w:val="134"/>
        </w:numPr>
        <w:rPr>
          <w:rFonts w:ascii="Tahoma" w:hAnsi="Tahoma" w:cs="Tahoma"/>
        </w:rPr>
      </w:pPr>
      <w:r w:rsidRPr="00940FAE">
        <w:rPr>
          <w:rFonts w:ascii="Tahoma" w:hAnsi="Tahoma" w:cs="Tahoma"/>
          <w:b/>
          <w:bCs/>
        </w:rPr>
        <w:lastRenderedPageBreak/>
        <w:t>Rodents:</w:t>
      </w:r>
      <w:r w:rsidRPr="00940FAE">
        <w:rPr>
          <w:rFonts w:ascii="Tahoma" w:hAnsi="Tahoma" w:cs="Tahoma"/>
        </w:rPr>
        <w:t xml:space="preserve"> There have been confirmed sightings of rats beneath </w:t>
      </w:r>
      <w:r w:rsidRPr="00940FAE">
        <w:rPr>
          <w:rFonts w:ascii="Tahoma" w:hAnsi="Tahoma" w:cs="Tahoma"/>
        </w:rPr>
        <w:br/>
        <w:t>Platform 1—this is a clear health and safety concern.</w:t>
      </w:r>
    </w:p>
    <w:p w14:paraId="751F35A1" w14:textId="77777777" w:rsidR="00940FAE" w:rsidRPr="00940FAE" w:rsidRDefault="00940FAE" w:rsidP="00940FAE">
      <w:pPr>
        <w:numPr>
          <w:ilvl w:val="0"/>
          <w:numId w:val="134"/>
        </w:numPr>
        <w:rPr>
          <w:rFonts w:ascii="Tahoma" w:hAnsi="Tahoma" w:cs="Tahoma"/>
        </w:rPr>
      </w:pPr>
      <w:r w:rsidRPr="00940FAE">
        <w:rPr>
          <w:rFonts w:ascii="Tahoma" w:hAnsi="Tahoma" w:cs="Tahoma"/>
          <w:b/>
          <w:bCs/>
        </w:rPr>
        <w:t>Neglected flower beds:</w:t>
      </w:r>
      <w:r w:rsidRPr="00940FAE">
        <w:rPr>
          <w:rFonts w:ascii="Tahoma" w:hAnsi="Tahoma" w:cs="Tahoma"/>
        </w:rPr>
        <w:t xml:space="preserve"> Once planted areas are now overgrown and untended.</w:t>
      </w:r>
    </w:p>
    <w:p w14:paraId="5792A8FC" w14:textId="77777777" w:rsidR="00940FAE" w:rsidRDefault="00940FAE" w:rsidP="00940FAE">
      <w:pPr>
        <w:ind w:left="709" w:hanging="709"/>
        <w:rPr>
          <w:rFonts w:ascii="Tahoma" w:hAnsi="Tahoma" w:cs="Tahoma"/>
        </w:rPr>
      </w:pPr>
    </w:p>
    <w:p w14:paraId="0E1F1BB0" w14:textId="77777777" w:rsidR="00940FAE" w:rsidRDefault="00940FAE" w:rsidP="00940FAE">
      <w:pPr>
        <w:ind w:left="709" w:hanging="709"/>
        <w:rPr>
          <w:rFonts w:ascii="Tahoma" w:hAnsi="Tahoma" w:cs="Tahoma"/>
        </w:rPr>
      </w:pPr>
      <w:r w:rsidRPr="00940FAE">
        <w:rPr>
          <w:rFonts w:ascii="Tahoma" w:hAnsi="Tahoma" w:cs="Tahoma"/>
        </w:rPr>
        <w:t>We request urgent action from both Network Rail and Southeastern to address these</w:t>
      </w:r>
    </w:p>
    <w:p w14:paraId="495962AA" w14:textId="607BF2D1" w:rsidR="00940FAE" w:rsidRPr="00940FAE" w:rsidRDefault="00940FAE" w:rsidP="00940FAE">
      <w:pPr>
        <w:ind w:left="709" w:hanging="709"/>
        <w:rPr>
          <w:rFonts w:ascii="Tahoma" w:hAnsi="Tahoma" w:cs="Tahoma"/>
        </w:rPr>
      </w:pPr>
      <w:r w:rsidRPr="00940FAE">
        <w:rPr>
          <w:rFonts w:ascii="Tahoma" w:hAnsi="Tahoma" w:cs="Tahoma"/>
        </w:rPr>
        <w:t>matters. Please confirm what remedial work is planned and the timescales involved.</w:t>
      </w:r>
    </w:p>
    <w:p w14:paraId="78450520" w14:textId="77777777" w:rsidR="00940FAE" w:rsidRDefault="00940FAE" w:rsidP="00940FAE">
      <w:pPr>
        <w:ind w:left="709" w:hanging="709"/>
        <w:rPr>
          <w:rFonts w:ascii="Tahoma" w:hAnsi="Tahoma" w:cs="Tahoma"/>
        </w:rPr>
      </w:pPr>
    </w:p>
    <w:p w14:paraId="052AF34C" w14:textId="5A75E7A8" w:rsidR="00940FAE" w:rsidRPr="00940FAE" w:rsidRDefault="00940FAE" w:rsidP="00940FAE">
      <w:pPr>
        <w:ind w:left="709" w:hanging="709"/>
        <w:rPr>
          <w:rFonts w:ascii="Tahoma" w:hAnsi="Tahoma" w:cs="Tahoma"/>
        </w:rPr>
      </w:pPr>
      <w:r w:rsidRPr="00940FAE">
        <w:rPr>
          <w:rFonts w:ascii="Tahoma" w:hAnsi="Tahoma" w:cs="Tahoma"/>
        </w:rPr>
        <w:t>Yours sincerely, Clerk to Teynham Parish Council</w:t>
      </w:r>
    </w:p>
    <w:p w14:paraId="5BC44E6C" w14:textId="77777777" w:rsidR="00940FAE" w:rsidRPr="00940FAE" w:rsidRDefault="00940FAE" w:rsidP="00940FAE">
      <w:pPr>
        <w:numPr>
          <w:ilvl w:val="0"/>
          <w:numId w:val="135"/>
        </w:numPr>
        <w:rPr>
          <w:rFonts w:ascii="Tahoma" w:hAnsi="Tahoma" w:cs="Tahoma"/>
        </w:rPr>
      </w:pPr>
      <w:r w:rsidRPr="00940FAE">
        <w:rPr>
          <w:rFonts w:ascii="Tahoma" w:hAnsi="Tahoma" w:cs="Tahoma"/>
        </w:rPr>
        <w:t>Copied to: </w:t>
      </w:r>
    </w:p>
    <w:p w14:paraId="15017EB2" w14:textId="77777777" w:rsidR="00940FAE" w:rsidRPr="00940FAE" w:rsidRDefault="00940FAE" w:rsidP="00940FAE">
      <w:pPr>
        <w:numPr>
          <w:ilvl w:val="0"/>
          <w:numId w:val="135"/>
        </w:numPr>
        <w:rPr>
          <w:rFonts w:ascii="Tahoma" w:hAnsi="Tahoma" w:cs="Tahoma"/>
        </w:rPr>
      </w:pPr>
      <w:r w:rsidRPr="00940FAE">
        <w:rPr>
          <w:rFonts w:ascii="Tahoma" w:hAnsi="Tahoma" w:cs="Tahoma"/>
        </w:rPr>
        <w:t xml:space="preserve">Southeastern Railway Customer Services </w:t>
      </w:r>
      <w:hyperlink r:id="rId10" w:history="1">
        <w:r w:rsidRPr="00940FAE">
          <w:rPr>
            <w:rStyle w:val="Hyperlink"/>
            <w:rFonts w:ascii="Tahoma" w:hAnsi="Tahoma" w:cs="Tahoma"/>
          </w:rPr>
          <w:t>customerservices@southeasternrailway.co.uk</w:t>
        </w:r>
      </w:hyperlink>
      <w:r w:rsidRPr="00940FAE">
        <w:rPr>
          <w:rFonts w:ascii="Tahoma" w:hAnsi="Tahoma" w:cs="Tahoma"/>
        </w:rPr>
        <w:t>; </w:t>
      </w:r>
    </w:p>
    <w:p w14:paraId="756636FF" w14:textId="77777777" w:rsidR="00940FAE" w:rsidRPr="00940FAE" w:rsidRDefault="00940FAE" w:rsidP="00940FAE">
      <w:pPr>
        <w:numPr>
          <w:ilvl w:val="0"/>
          <w:numId w:val="135"/>
        </w:numPr>
        <w:rPr>
          <w:rFonts w:ascii="Tahoma" w:hAnsi="Tahoma" w:cs="Tahoma"/>
        </w:rPr>
      </w:pPr>
      <w:r w:rsidRPr="00940FAE">
        <w:rPr>
          <w:rFonts w:ascii="Tahoma" w:hAnsi="Tahoma" w:cs="Tahoma"/>
        </w:rPr>
        <w:t xml:space="preserve">Helen Whately MP </w:t>
      </w:r>
      <w:hyperlink r:id="rId11" w:history="1">
        <w:r w:rsidRPr="00940FAE">
          <w:rPr>
            <w:rStyle w:val="Hyperlink"/>
            <w:rFonts w:ascii="Tahoma" w:hAnsi="Tahoma" w:cs="Tahoma"/>
          </w:rPr>
          <w:t>helen.whately.mp@parliament.uk</w:t>
        </w:r>
      </w:hyperlink>
      <w:r w:rsidRPr="00940FAE">
        <w:rPr>
          <w:rFonts w:ascii="Tahoma" w:hAnsi="Tahoma" w:cs="Tahoma"/>
        </w:rPr>
        <w:t> </w:t>
      </w:r>
    </w:p>
    <w:p w14:paraId="6D58C7A6" w14:textId="77777777" w:rsidR="00940FAE" w:rsidRPr="00940FAE" w:rsidRDefault="00940FAE" w:rsidP="00940FAE">
      <w:pPr>
        <w:numPr>
          <w:ilvl w:val="0"/>
          <w:numId w:val="135"/>
        </w:numPr>
        <w:rPr>
          <w:rFonts w:ascii="Tahoma" w:hAnsi="Tahoma" w:cs="Tahoma"/>
        </w:rPr>
      </w:pPr>
      <w:r w:rsidRPr="00940FAE">
        <w:rPr>
          <w:rFonts w:ascii="Tahoma" w:hAnsi="Tahoma" w:cs="Tahoma"/>
        </w:rPr>
        <w:t xml:space="preserve">Kent County Council Public Transport Team </w:t>
      </w:r>
      <w:hyperlink r:id="rId12" w:history="1">
        <w:r w:rsidRPr="00940FAE">
          <w:rPr>
            <w:rStyle w:val="Hyperlink"/>
            <w:rFonts w:ascii="Tahoma" w:hAnsi="Tahoma" w:cs="Tahoma"/>
          </w:rPr>
          <w:t>public.transport@kent.gov.uk</w:t>
        </w:r>
      </w:hyperlink>
      <w:r w:rsidRPr="00940FAE">
        <w:rPr>
          <w:rFonts w:ascii="Tahoma" w:hAnsi="Tahoma" w:cs="Tahoma"/>
        </w:rPr>
        <w:t> </w:t>
      </w:r>
    </w:p>
    <w:p w14:paraId="01F0249E" w14:textId="77777777" w:rsidR="00940FAE" w:rsidRPr="00940FAE" w:rsidRDefault="00940FAE" w:rsidP="00940FAE">
      <w:pPr>
        <w:numPr>
          <w:ilvl w:val="0"/>
          <w:numId w:val="135"/>
        </w:numPr>
        <w:rPr>
          <w:rFonts w:ascii="Tahoma" w:hAnsi="Tahoma" w:cs="Tahoma"/>
        </w:rPr>
      </w:pPr>
      <w:r w:rsidRPr="00940FAE">
        <w:rPr>
          <w:rFonts w:ascii="Tahoma" w:hAnsi="Tahoma" w:cs="Tahoma"/>
        </w:rPr>
        <w:t xml:space="preserve">Swale Borough Council Environmental Services </w:t>
      </w:r>
      <w:hyperlink r:id="rId13" w:history="1">
        <w:r w:rsidRPr="00940FAE">
          <w:rPr>
            <w:rStyle w:val="Hyperlink"/>
            <w:rFonts w:ascii="Tahoma" w:hAnsi="Tahoma" w:cs="Tahoma"/>
          </w:rPr>
          <w:t>environmentalhealth@swale.gov.uk</w:t>
        </w:r>
      </w:hyperlink>
    </w:p>
    <w:p w14:paraId="3BC86830" w14:textId="77777777" w:rsidR="00940FAE" w:rsidRDefault="00940FAE" w:rsidP="00104772">
      <w:pPr>
        <w:ind w:left="709" w:hanging="709"/>
        <w:rPr>
          <w:rFonts w:ascii="Tahoma" w:hAnsi="Tahoma" w:cs="Tahoma"/>
        </w:rPr>
      </w:pPr>
    </w:p>
    <w:p w14:paraId="01D933B1" w14:textId="77777777" w:rsidR="00940FAE" w:rsidRPr="00940FAE" w:rsidRDefault="00940FAE" w:rsidP="00940FAE">
      <w:pPr>
        <w:numPr>
          <w:ilvl w:val="0"/>
          <w:numId w:val="136"/>
        </w:numPr>
        <w:rPr>
          <w:rFonts w:ascii="Tahoma" w:hAnsi="Tahoma" w:cs="Tahoma"/>
        </w:rPr>
      </w:pPr>
      <w:r w:rsidRPr="00940FAE">
        <w:rPr>
          <w:rFonts w:ascii="Tahoma" w:hAnsi="Tahoma" w:cs="Tahoma"/>
        </w:rPr>
        <w:t>Poor paintwork on railings and metalwork around the station</w:t>
      </w:r>
    </w:p>
    <w:p w14:paraId="04A0AC06" w14:textId="77777777" w:rsidR="00940FAE" w:rsidRPr="00940FAE" w:rsidRDefault="00940FAE" w:rsidP="00940FAE">
      <w:pPr>
        <w:numPr>
          <w:ilvl w:val="0"/>
          <w:numId w:val="136"/>
        </w:numPr>
        <w:rPr>
          <w:rFonts w:ascii="Tahoma" w:hAnsi="Tahoma" w:cs="Tahoma"/>
        </w:rPr>
      </w:pPr>
      <w:r w:rsidRPr="00940FAE">
        <w:rPr>
          <w:rFonts w:ascii="Tahoma" w:hAnsi="Tahoma" w:cs="Tahoma"/>
        </w:rPr>
        <w:t>Litter by platform looks unsightly, and encourages rodents</w:t>
      </w:r>
    </w:p>
    <w:p w14:paraId="22F427CB" w14:textId="77777777" w:rsidR="00940FAE" w:rsidRPr="00940FAE" w:rsidRDefault="00940FAE" w:rsidP="00940FAE">
      <w:pPr>
        <w:numPr>
          <w:ilvl w:val="0"/>
          <w:numId w:val="136"/>
        </w:numPr>
        <w:rPr>
          <w:rFonts w:ascii="Tahoma" w:hAnsi="Tahoma" w:cs="Tahoma"/>
        </w:rPr>
      </w:pPr>
      <w:r w:rsidRPr="00940FAE">
        <w:rPr>
          <w:rFonts w:ascii="Tahoma" w:hAnsi="Tahoma" w:cs="Tahoma"/>
        </w:rPr>
        <w:t>Poor paintwork on station footbridge</w:t>
      </w:r>
    </w:p>
    <w:p w14:paraId="0BA75767" w14:textId="6EC32055" w:rsidR="00940FAE" w:rsidRPr="00940FAE" w:rsidRDefault="00940FAE" w:rsidP="00940FAE">
      <w:pPr>
        <w:ind w:left="709" w:hanging="709"/>
        <w:rPr>
          <w:rFonts w:ascii="Tahoma" w:hAnsi="Tahoma" w:cs="Tahoma"/>
        </w:rPr>
      </w:pPr>
      <w:r w:rsidRPr="00940FAE">
        <w:rPr>
          <w:rFonts w:ascii="Tahoma" w:hAnsi="Tahoma" w:cs="Tahoma"/>
          <w:noProof/>
        </w:rPr>
        <w:drawing>
          <wp:inline distT="0" distB="0" distL="0" distR="0" wp14:anchorId="407312E8" wp14:editId="7152B5CD">
            <wp:extent cx="4137660" cy="2331720"/>
            <wp:effectExtent l="0" t="0" r="0" b="0"/>
            <wp:docPr id="1881033173"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4137660" cy="2331720"/>
                    </a:xfrm>
                    <a:prstGeom prst="rect">
                      <a:avLst/>
                    </a:prstGeom>
                    <a:noFill/>
                    <a:ln>
                      <a:noFill/>
                    </a:ln>
                  </pic:spPr>
                </pic:pic>
              </a:graphicData>
            </a:graphic>
          </wp:inline>
        </w:drawing>
      </w:r>
    </w:p>
    <w:p w14:paraId="2DD0CBA5" w14:textId="77E6F4A1" w:rsidR="00940FAE" w:rsidRPr="00940FAE" w:rsidRDefault="00940FAE" w:rsidP="00940FAE">
      <w:pPr>
        <w:ind w:left="709" w:hanging="709"/>
        <w:rPr>
          <w:rFonts w:ascii="Tahoma" w:hAnsi="Tahoma" w:cs="Tahoma"/>
        </w:rPr>
      </w:pPr>
      <w:r w:rsidRPr="00940FAE">
        <w:rPr>
          <w:rFonts w:ascii="Tahoma" w:hAnsi="Tahoma" w:cs="Tahoma"/>
          <w:b/>
          <w:bCs/>
          <w:noProof/>
        </w:rPr>
        <w:drawing>
          <wp:inline distT="0" distB="0" distL="0" distR="0" wp14:anchorId="19A92DF8" wp14:editId="60CB463E">
            <wp:extent cx="4137660" cy="2324100"/>
            <wp:effectExtent l="0" t="0" r="0" b="0"/>
            <wp:docPr id="21355959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4137660" cy="2324100"/>
                    </a:xfrm>
                    <a:prstGeom prst="rect">
                      <a:avLst/>
                    </a:prstGeom>
                    <a:noFill/>
                    <a:ln>
                      <a:noFill/>
                    </a:ln>
                  </pic:spPr>
                </pic:pic>
              </a:graphicData>
            </a:graphic>
          </wp:inline>
        </w:drawing>
      </w:r>
    </w:p>
    <w:p w14:paraId="3E214422" w14:textId="1F3A9656" w:rsidR="00940FAE" w:rsidRPr="00940FAE" w:rsidRDefault="00940FAE" w:rsidP="00940FAE">
      <w:pPr>
        <w:ind w:left="709" w:hanging="709"/>
        <w:rPr>
          <w:rFonts w:ascii="Tahoma" w:hAnsi="Tahoma" w:cs="Tahoma"/>
        </w:rPr>
      </w:pPr>
      <w:r w:rsidRPr="00940FAE">
        <w:rPr>
          <w:rFonts w:ascii="Tahoma" w:hAnsi="Tahoma" w:cs="Tahoma"/>
          <w:noProof/>
        </w:rPr>
        <w:lastRenderedPageBreak/>
        <w:drawing>
          <wp:inline distT="0" distB="0" distL="0" distR="0" wp14:anchorId="0A5534DA" wp14:editId="3FB368E1">
            <wp:extent cx="4145280" cy="2339340"/>
            <wp:effectExtent l="0" t="0" r="7620" b="3810"/>
            <wp:docPr id="93335402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145280" cy="2339340"/>
                    </a:xfrm>
                    <a:prstGeom prst="rect">
                      <a:avLst/>
                    </a:prstGeom>
                    <a:noFill/>
                    <a:ln>
                      <a:noFill/>
                    </a:ln>
                  </pic:spPr>
                </pic:pic>
              </a:graphicData>
            </a:graphic>
          </wp:inline>
        </w:drawing>
      </w:r>
    </w:p>
    <w:p w14:paraId="69149199" w14:textId="77777777" w:rsidR="00940FAE" w:rsidRDefault="00940FAE" w:rsidP="00940FAE">
      <w:pPr>
        <w:rPr>
          <w:rFonts w:ascii="Tahoma" w:hAnsi="Tahoma" w:cs="Tahoma"/>
        </w:rPr>
      </w:pPr>
    </w:p>
    <w:p w14:paraId="0EEC299E" w14:textId="1251D993" w:rsidR="00104772" w:rsidRPr="00104772" w:rsidRDefault="00104772" w:rsidP="00104772">
      <w:pPr>
        <w:ind w:left="709" w:hanging="709"/>
        <w:rPr>
          <w:rFonts w:ascii="Tahoma" w:hAnsi="Tahoma" w:cs="Tahoma"/>
        </w:rPr>
      </w:pPr>
      <w:r w:rsidRPr="00104772">
        <w:rPr>
          <w:rFonts w:ascii="Tahoma" w:hAnsi="Tahoma" w:cs="Tahoma"/>
        </w:rPr>
        <w:t>Cllr Jessup agreed to monitor this.</w:t>
      </w:r>
    </w:p>
    <w:p w14:paraId="0C3B7344" w14:textId="77777777" w:rsidR="00104772" w:rsidRPr="00104772" w:rsidRDefault="00104772" w:rsidP="00104772">
      <w:pPr>
        <w:ind w:left="709" w:hanging="709"/>
        <w:rPr>
          <w:rFonts w:ascii="Tahoma" w:hAnsi="Tahoma" w:cs="Tahoma"/>
        </w:rPr>
      </w:pPr>
    </w:p>
    <w:p w14:paraId="24C24A85" w14:textId="28229A4B" w:rsidR="00104772" w:rsidRPr="00104772" w:rsidRDefault="00104772" w:rsidP="00104772">
      <w:pPr>
        <w:ind w:left="709" w:hanging="709"/>
        <w:rPr>
          <w:rFonts w:ascii="Tahoma" w:hAnsi="Tahoma" w:cs="Tahoma"/>
        </w:rPr>
      </w:pPr>
      <w:r w:rsidRPr="00104772">
        <w:rPr>
          <w:rFonts w:ascii="Tahoma" w:hAnsi="Tahoma" w:cs="Tahoma"/>
        </w:rPr>
        <w:t xml:space="preserve">It was moved by Cllr Dunne, seconded by Cllr Sharman and </w:t>
      </w:r>
    </w:p>
    <w:p w14:paraId="7871012F" w14:textId="77777777" w:rsidR="00104772" w:rsidRPr="00104772" w:rsidRDefault="00104772" w:rsidP="00104772">
      <w:pPr>
        <w:ind w:left="709" w:hanging="709"/>
        <w:rPr>
          <w:rFonts w:ascii="Tahoma" w:hAnsi="Tahoma" w:cs="Tahoma"/>
          <w:b/>
          <w:bCs/>
        </w:rPr>
      </w:pPr>
    </w:p>
    <w:p w14:paraId="6ABDBE5F" w14:textId="77777777" w:rsidR="00104772" w:rsidRDefault="00104772" w:rsidP="00104772">
      <w:pPr>
        <w:ind w:left="709" w:hanging="709"/>
        <w:rPr>
          <w:rFonts w:ascii="Tahoma" w:hAnsi="Tahoma" w:cs="Tahoma"/>
        </w:rPr>
      </w:pPr>
      <w:r w:rsidRPr="00104772">
        <w:rPr>
          <w:rFonts w:ascii="Tahoma" w:hAnsi="Tahoma" w:cs="Tahoma"/>
          <w:b/>
          <w:bCs/>
        </w:rPr>
        <w:t>RESOLVED:</w:t>
      </w:r>
      <w:r w:rsidRPr="00104772">
        <w:rPr>
          <w:rFonts w:ascii="Tahoma" w:hAnsi="Tahoma" w:cs="Tahoma"/>
        </w:rPr>
        <w:t xml:space="preserve"> “That Teynham Parish Council would contact Network Rail regarding</w:t>
      </w:r>
    </w:p>
    <w:p w14:paraId="24ACA941" w14:textId="20D01B8D" w:rsidR="00104772" w:rsidRPr="00104772" w:rsidRDefault="00104772" w:rsidP="00104772">
      <w:pPr>
        <w:ind w:left="709" w:hanging="709"/>
        <w:rPr>
          <w:rFonts w:ascii="Tahoma" w:hAnsi="Tahoma" w:cs="Tahoma"/>
        </w:rPr>
      </w:pPr>
      <w:r w:rsidRPr="00104772">
        <w:rPr>
          <w:rFonts w:ascii="Tahoma" w:hAnsi="Tahoma" w:cs="Tahoma"/>
        </w:rPr>
        <w:t>the state of Teynham Railway Station.”</w:t>
      </w:r>
    </w:p>
    <w:p w14:paraId="389C5E4F" w14:textId="77777777" w:rsidR="00104772" w:rsidRPr="00104772" w:rsidRDefault="00104772" w:rsidP="00104772">
      <w:pPr>
        <w:ind w:left="709" w:hanging="709"/>
        <w:rPr>
          <w:rFonts w:ascii="Tahoma" w:hAnsi="Tahoma" w:cs="Tahoma"/>
          <w:b/>
          <w:bCs/>
          <w:u w:val="single"/>
        </w:rPr>
      </w:pPr>
    </w:p>
    <w:p w14:paraId="122B0515" w14:textId="77777777" w:rsidR="00251226" w:rsidRDefault="00586B45" w:rsidP="00586B45">
      <w:pPr>
        <w:ind w:left="709" w:hanging="709"/>
        <w:rPr>
          <w:rFonts w:ascii="Tahoma" w:hAnsi="Tahoma" w:cs="Tahoma"/>
          <w:b/>
          <w:bCs/>
          <w:u w:val="single"/>
        </w:rPr>
      </w:pPr>
      <w:r w:rsidRPr="00104772">
        <w:rPr>
          <w:rFonts w:ascii="Tahoma" w:hAnsi="Tahoma" w:cs="Tahoma"/>
          <w:b/>
          <w:bCs/>
          <w:u w:val="single"/>
        </w:rPr>
        <w:t>14.</w:t>
      </w:r>
      <w:r w:rsidR="00104772" w:rsidRPr="00104772">
        <w:rPr>
          <w:rFonts w:ascii="Tahoma" w:hAnsi="Tahoma" w:cs="Tahoma"/>
          <w:b/>
          <w:bCs/>
          <w:u w:val="single"/>
        </w:rPr>
        <w:t xml:space="preserve">  </w:t>
      </w:r>
      <w:r w:rsidRPr="00104772">
        <w:rPr>
          <w:rFonts w:ascii="Tahoma" w:hAnsi="Tahoma" w:cs="Tahoma"/>
          <w:b/>
          <w:bCs/>
          <w:u w:val="single"/>
        </w:rPr>
        <w:t xml:space="preserve">To agree to </w:t>
      </w:r>
      <w:r w:rsidR="00251226">
        <w:rPr>
          <w:rFonts w:ascii="Tahoma" w:hAnsi="Tahoma" w:cs="Tahoma"/>
          <w:b/>
          <w:bCs/>
          <w:u w:val="single"/>
        </w:rPr>
        <w:t>get a quote for a</w:t>
      </w:r>
      <w:r w:rsidRPr="00104772">
        <w:rPr>
          <w:rFonts w:ascii="Tahoma" w:hAnsi="Tahoma" w:cs="Tahoma"/>
          <w:b/>
          <w:bCs/>
          <w:u w:val="single"/>
        </w:rPr>
        <w:t xml:space="preserve"> RICS surve</w:t>
      </w:r>
      <w:r w:rsidR="00251226">
        <w:rPr>
          <w:rFonts w:ascii="Tahoma" w:hAnsi="Tahoma" w:cs="Tahoma"/>
          <w:b/>
          <w:bCs/>
          <w:u w:val="single"/>
        </w:rPr>
        <w:t>yor</w:t>
      </w:r>
      <w:r w:rsidRPr="00104772">
        <w:rPr>
          <w:rFonts w:ascii="Tahoma" w:hAnsi="Tahoma" w:cs="Tahoma"/>
          <w:b/>
          <w:bCs/>
          <w:u w:val="single"/>
        </w:rPr>
        <w:t xml:space="preserve"> to value Teynham PC</w:t>
      </w:r>
    </w:p>
    <w:p w14:paraId="74187986" w14:textId="77777777" w:rsidR="00251226" w:rsidRDefault="00251226" w:rsidP="00251226">
      <w:pPr>
        <w:ind w:left="709" w:hanging="709"/>
        <w:rPr>
          <w:rFonts w:ascii="Tahoma" w:hAnsi="Tahoma" w:cs="Tahoma"/>
          <w:b/>
          <w:bCs/>
          <w:u w:val="single"/>
        </w:rPr>
      </w:pPr>
      <w:r w:rsidRPr="00104772">
        <w:rPr>
          <w:rFonts w:ascii="Tahoma" w:hAnsi="Tahoma" w:cs="Tahoma"/>
          <w:b/>
          <w:bCs/>
          <w:u w:val="single"/>
        </w:rPr>
        <w:t>A</w:t>
      </w:r>
      <w:r w:rsidR="00586B45" w:rsidRPr="00104772">
        <w:rPr>
          <w:rFonts w:ascii="Tahoma" w:hAnsi="Tahoma" w:cs="Tahoma"/>
          <w:b/>
          <w:bCs/>
          <w:u w:val="single"/>
        </w:rPr>
        <w:t>ssets</w:t>
      </w:r>
      <w:r>
        <w:rPr>
          <w:rFonts w:ascii="Tahoma" w:hAnsi="Tahoma" w:cs="Tahoma"/>
          <w:b/>
          <w:bCs/>
          <w:u w:val="single"/>
        </w:rPr>
        <w:t xml:space="preserve"> </w:t>
      </w:r>
      <w:r w:rsidR="00586B45" w:rsidRPr="00104772">
        <w:rPr>
          <w:rFonts w:ascii="Tahoma" w:hAnsi="Tahoma" w:cs="Tahoma"/>
          <w:b/>
          <w:bCs/>
          <w:u w:val="single"/>
        </w:rPr>
        <w:t>for insurance purposes</w:t>
      </w:r>
      <w:r>
        <w:rPr>
          <w:rFonts w:ascii="Tahoma" w:hAnsi="Tahoma" w:cs="Tahoma"/>
          <w:b/>
          <w:bCs/>
          <w:u w:val="single"/>
        </w:rPr>
        <w:t>, and investigate whether KCC or SBC can</w:t>
      </w:r>
    </w:p>
    <w:p w14:paraId="05ADFD9E" w14:textId="0A7CE2E1" w:rsidR="00251226" w:rsidRDefault="00251226" w:rsidP="00251226">
      <w:pPr>
        <w:ind w:left="709" w:hanging="709"/>
        <w:rPr>
          <w:rFonts w:ascii="Tahoma" w:hAnsi="Tahoma" w:cs="Tahoma"/>
          <w:b/>
          <w:bCs/>
          <w:u w:val="single"/>
        </w:rPr>
      </w:pPr>
      <w:r>
        <w:rPr>
          <w:rFonts w:ascii="Tahoma" w:hAnsi="Tahoma" w:cs="Tahoma"/>
          <w:b/>
          <w:bCs/>
          <w:u w:val="single"/>
        </w:rPr>
        <w:t>recommend one.</w:t>
      </w:r>
    </w:p>
    <w:p w14:paraId="69776A79" w14:textId="77777777" w:rsidR="00104772" w:rsidRDefault="00104772" w:rsidP="00586B45">
      <w:pPr>
        <w:ind w:left="709" w:hanging="709"/>
        <w:rPr>
          <w:rFonts w:ascii="Tahoma" w:hAnsi="Tahoma" w:cs="Tahoma"/>
          <w:b/>
          <w:bCs/>
          <w:u w:val="single"/>
        </w:rPr>
      </w:pPr>
    </w:p>
    <w:p w14:paraId="15747E22" w14:textId="77777777" w:rsidR="005D4E82" w:rsidRDefault="005D4E82" w:rsidP="00940FAE">
      <w:pPr>
        <w:ind w:left="709" w:hanging="709"/>
        <w:rPr>
          <w:rFonts w:ascii="Tahoma" w:hAnsi="Tahoma" w:cs="Tahoma"/>
        </w:rPr>
      </w:pPr>
      <w:r w:rsidRPr="005D4E82">
        <w:rPr>
          <w:rFonts w:ascii="Tahoma" w:hAnsi="Tahoma" w:cs="Tahoma"/>
        </w:rPr>
        <w:t xml:space="preserve">Cllr Townson outlined the </w:t>
      </w:r>
      <w:r>
        <w:rPr>
          <w:rFonts w:ascii="Tahoma" w:hAnsi="Tahoma" w:cs="Tahoma"/>
        </w:rPr>
        <w:t>p</w:t>
      </w:r>
      <w:r w:rsidR="00940FAE" w:rsidRPr="00940FAE">
        <w:rPr>
          <w:rFonts w:ascii="Tahoma" w:hAnsi="Tahoma" w:cs="Tahoma"/>
        </w:rPr>
        <w:t>roposal to Obtain RICS Valuation for Parish Council</w:t>
      </w:r>
    </w:p>
    <w:p w14:paraId="1CBC72DD" w14:textId="3117A05D" w:rsidR="00940FAE" w:rsidRPr="00940FAE" w:rsidRDefault="00940FAE" w:rsidP="00940FAE">
      <w:pPr>
        <w:ind w:left="709" w:hanging="709"/>
        <w:rPr>
          <w:rFonts w:ascii="Tahoma" w:hAnsi="Tahoma" w:cs="Tahoma"/>
        </w:rPr>
      </w:pPr>
      <w:r w:rsidRPr="00940FAE">
        <w:rPr>
          <w:rFonts w:ascii="Tahoma" w:hAnsi="Tahoma" w:cs="Tahoma"/>
        </w:rPr>
        <w:t>Assets</w:t>
      </w:r>
      <w:r w:rsidR="005D4E82">
        <w:rPr>
          <w:rFonts w:ascii="Tahoma" w:hAnsi="Tahoma" w:cs="Tahoma"/>
        </w:rPr>
        <w:t>.</w:t>
      </w:r>
    </w:p>
    <w:p w14:paraId="048F58E9" w14:textId="77777777" w:rsidR="00940FAE" w:rsidRPr="00940FAE" w:rsidRDefault="00940FAE" w:rsidP="00940FAE">
      <w:pPr>
        <w:numPr>
          <w:ilvl w:val="0"/>
          <w:numId w:val="137"/>
        </w:numPr>
        <w:rPr>
          <w:rFonts w:ascii="Tahoma" w:hAnsi="Tahoma" w:cs="Tahoma"/>
        </w:rPr>
      </w:pPr>
      <w:r w:rsidRPr="00940FAE">
        <w:rPr>
          <w:rFonts w:ascii="Tahoma" w:hAnsi="Tahoma" w:cs="Tahoma"/>
        </w:rPr>
        <w:t>Background:</w:t>
      </w:r>
    </w:p>
    <w:p w14:paraId="0A52A735" w14:textId="77777777" w:rsidR="00940FAE" w:rsidRPr="00940FAE" w:rsidRDefault="00940FAE" w:rsidP="00940FAE">
      <w:pPr>
        <w:numPr>
          <w:ilvl w:val="1"/>
          <w:numId w:val="137"/>
        </w:numPr>
        <w:rPr>
          <w:rFonts w:ascii="Tahoma" w:hAnsi="Tahoma" w:cs="Tahoma"/>
        </w:rPr>
      </w:pPr>
      <w:r w:rsidRPr="00940FAE">
        <w:rPr>
          <w:rFonts w:ascii="Tahoma" w:hAnsi="Tahoma" w:cs="Tahoma"/>
        </w:rPr>
        <w:t>The Parish Council currently self-values its assets, including: Community Hall; Play Equipment, Village Pump and Streetlights. </w:t>
      </w:r>
    </w:p>
    <w:p w14:paraId="1FE55773" w14:textId="77777777" w:rsidR="00940FAE" w:rsidRPr="00940FAE" w:rsidRDefault="00940FAE" w:rsidP="00940FAE">
      <w:pPr>
        <w:numPr>
          <w:ilvl w:val="1"/>
          <w:numId w:val="137"/>
        </w:numPr>
        <w:rPr>
          <w:rFonts w:ascii="Tahoma" w:hAnsi="Tahoma" w:cs="Tahoma"/>
        </w:rPr>
      </w:pPr>
      <w:r w:rsidRPr="00940FAE">
        <w:rPr>
          <w:rFonts w:ascii="Tahoma" w:hAnsi="Tahoma" w:cs="Tahoma"/>
        </w:rPr>
        <w:t>Valuations are based on local knowledge and historical cost, without formal professional valuation.</w:t>
      </w:r>
    </w:p>
    <w:p w14:paraId="3C589D49" w14:textId="77777777" w:rsidR="00940FAE" w:rsidRPr="00940FAE" w:rsidRDefault="00940FAE" w:rsidP="00940FAE">
      <w:pPr>
        <w:numPr>
          <w:ilvl w:val="0"/>
          <w:numId w:val="137"/>
        </w:numPr>
        <w:rPr>
          <w:rFonts w:ascii="Tahoma" w:hAnsi="Tahoma" w:cs="Tahoma"/>
        </w:rPr>
      </w:pPr>
      <w:r w:rsidRPr="00940FAE">
        <w:rPr>
          <w:rFonts w:ascii="Tahoma" w:hAnsi="Tahoma" w:cs="Tahoma"/>
        </w:rPr>
        <w:t>What is a RICS Surveyor?</w:t>
      </w:r>
    </w:p>
    <w:p w14:paraId="2E96D070" w14:textId="77777777" w:rsidR="00940FAE" w:rsidRPr="00940FAE" w:rsidRDefault="00940FAE" w:rsidP="00940FAE">
      <w:pPr>
        <w:numPr>
          <w:ilvl w:val="1"/>
          <w:numId w:val="137"/>
        </w:numPr>
        <w:rPr>
          <w:rFonts w:ascii="Tahoma" w:hAnsi="Tahoma" w:cs="Tahoma"/>
        </w:rPr>
      </w:pPr>
      <w:r w:rsidRPr="00940FAE">
        <w:rPr>
          <w:rFonts w:ascii="Tahoma" w:hAnsi="Tahoma" w:cs="Tahoma"/>
        </w:rPr>
        <w:t>A RICS (Royal Institution of Chartered Surveyors) surveyor is a regulated professional qualified to provide independent, accurate valuations of land and property assets.</w:t>
      </w:r>
    </w:p>
    <w:p w14:paraId="6AC72723" w14:textId="77777777" w:rsidR="00940FAE" w:rsidRPr="00940FAE" w:rsidRDefault="00940FAE" w:rsidP="00940FAE">
      <w:pPr>
        <w:numPr>
          <w:ilvl w:val="0"/>
          <w:numId w:val="137"/>
        </w:numPr>
        <w:rPr>
          <w:rFonts w:ascii="Tahoma" w:hAnsi="Tahoma" w:cs="Tahoma"/>
        </w:rPr>
      </w:pPr>
      <w:r w:rsidRPr="00940FAE">
        <w:rPr>
          <w:rFonts w:ascii="Tahoma" w:hAnsi="Tahoma" w:cs="Tahoma"/>
        </w:rPr>
        <w:t>Why a RICS Valuation Matters:</w:t>
      </w:r>
    </w:p>
    <w:p w14:paraId="75354A5F" w14:textId="77777777" w:rsidR="00940FAE" w:rsidRPr="00940FAE" w:rsidRDefault="00940FAE" w:rsidP="00940FAE">
      <w:pPr>
        <w:numPr>
          <w:ilvl w:val="1"/>
          <w:numId w:val="137"/>
        </w:numPr>
        <w:rPr>
          <w:rFonts w:ascii="Tahoma" w:hAnsi="Tahoma" w:cs="Tahoma"/>
        </w:rPr>
      </w:pPr>
      <w:r w:rsidRPr="00940FAE">
        <w:rPr>
          <w:rFonts w:ascii="Tahoma" w:hAnsi="Tahoma" w:cs="Tahoma"/>
        </w:rPr>
        <w:t>Provides robust, up-to-date market valuations particularly for rebuild costs which have risen dramatically in recent years. </w:t>
      </w:r>
    </w:p>
    <w:p w14:paraId="187304A4" w14:textId="77777777" w:rsidR="00940FAE" w:rsidRPr="00940FAE" w:rsidRDefault="00940FAE" w:rsidP="00940FAE">
      <w:pPr>
        <w:numPr>
          <w:ilvl w:val="1"/>
          <w:numId w:val="137"/>
        </w:numPr>
        <w:rPr>
          <w:rFonts w:ascii="Tahoma" w:hAnsi="Tahoma" w:cs="Tahoma"/>
        </w:rPr>
      </w:pPr>
      <w:r w:rsidRPr="00940FAE">
        <w:rPr>
          <w:rFonts w:ascii="Tahoma" w:hAnsi="Tahoma" w:cs="Tahoma"/>
        </w:rPr>
        <w:t>Ensures assets are appropriately insured — this avoids both under-insurance or over-insurance.</w:t>
      </w:r>
    </w:p>
    <w:p w14:paraId="0F85D13C" w14:textId="77777777" w:rsidR="00940FAE" w:rsidRPr="00940FAE" w:rsidRDefault="00940FAE" w:rsidP="00940FAE">
      <w:pPr>
        <w:numPr>
          <w:ilvl w:val="0"/>
          <w:numId w:val="137"/>
        </w:numPr>
        <w:rPr>
          <w:rFonts w:ascii="Tahoma" w:hAnsi="Tahoma" w:cs="Tahoma"/>
        </w:rPr>
      </w:pPr>
      <w:r w:rsidRPr="00940FAE">
        <w:rPr>
          <w:rFonts w:ascii="Tahoma" w:hAnsi="Tahoma" w:cs="Tahoma"/>
        </w:rPr>
        <w:t>Real-Life Examples of Under-Insurance Risks:</w:t>
      </w:r>
    </w:p>
    <w:p w14:paraId="1BB8B37B" w14:textId="77777777" w:rsidR="00940FAE" w:rsidRPr="00940FAE" w:rsidRDefault="00940FAE" w:rsidP="00940FAE">
      <w:pPr>
        <w:numPr>
          <w:ilvl w:val="1"/>
          <w:numId w:val="137"/>
        </w:numPr>
        <w:rPr>
          <w:rFonts w:ascii="Tahoma" w:hAnsi="Tahoma" w:cs="Tahoma"/>
        </w:rPr>
      </w:pPr>
      <w:r w:rsidRPr="00940FAE">
        <w:rPr>
          <w:rFonts w:ascii="Tahoma" w:hAnsi="Tahoma" w:cs="Tahoma"/>
          <w:i/>
          <w:iCs/>
        </w:rPr>
        <w:t>Case Study 1: Youth Club</w:t>
      </w:r>
      <w:r w:rsidRPr="00940FAE">
        <w:rPr>
          <w:rFonts w:ascii="Tahoma" w:hAnsi="Tahoma" w:cs="Tahoma"/>
        </w:rPr>
        <w:t xml:space="preserve"> — Underinsured by £100,000. Committee members estimated the value of the building. Following an arson attack, unable to rebuild the building due to insufficient coverage.</w:t>
      </w:r>
    </w:p>
    <w:p w14:paraId="17CA3081" w14:textId="77777777" w:rsidR="00940FAE" w:rsidRPr="00940FAE" w:rsidRDefault="00940FAE" w:rsidP="00940FAE">
      <w:pPr>
        <w:numPr>
          <w:ilvl w:val="1"/>
          <w:numId w:val="137"/>
        </w:numPr>
        <w:rPr>
          <w:rFonts w:ascii="Tahoma" w:hAnsi="Tahoma" w:cs="Tahoma"/>
        </w:rPr>
      </w:pPr>
      <w:r w:rsidRPr="00940FAE">
        <w:rPr>
          <w:rFonts w:ascii="Tahoma" w:hAnsi="Tahoma" w:cs="Tahoma"/>
          <w:i/>
          <w:iCs/>
        </w:rPr>
        <w:t xml:space="preserve">Case Study 2: Private House </w:t>
      </w:r>
      <w:r w:rsidRPr="00940FAE">
        <w:rPr>
          <w:rFonts w:ascii="Tahoma" w:hAnsi="Tahoma" w:cs="Tahoma"/>
        </w:rPr>
        <w:t xml:space="preserve">— Underinsured by £300,000. After unexpected earth movement, the owner could not access enough </w:t>
      </w:r>
      <w:r w:rsidRPr="00940FAE">
        <w:rPr>
          <w:rFonts w:ascii="Tahoma" w:hAnsi="Tahoma" w:cs="Tahoma"/>
        </w:rPr>
        <w:lastRenderedPageBreak/>
        <w:t>insurance funds to relocate or rebuild, resulting in long-term displacement and financial hardship.</w:t>
      </w:r>
    </w:p>
    <w:p w14:paraId="42B38EE5" w14:textId="77777777" w:rsidR="00940FAE" w:rsidRPr="00940FAE" w:rsidRDefault="00940FAE" w:rsidP="00940FAE">
      <w:pPr>
        <w:numPr>
          <w:ilvl w:val="0"/>
          <w:numId w:val="137"/>
        </w:numPr>
        <w:rPr>
          <w:rFonts w:ascii="Tahoma" w:hAnsi="Tahoma" w:cs="Tahoma"/>
        </w:rPr>
      </w:pPr>
      <w:r w:rsidRPr="00940FAE">
        <w:rPr>
          <w:rFonts w:ascii="Tahoma" w:hAnsi="Tahoma" w:cs="Tahoma"/>
        </w:rPr>
        <w:t>Proposals:</w:t>
      </w:r>
    </w:p>
    <w:p w14:paraId="7D7DAC59" w14:textId="77777777" w:rsidR="00940FAE" w:rsidRPr="00940FAE" w:rsidRDefault="00940FAE" w:rsidP="00940FAE">
      <w:pPr>
        <w:numPr>
          <w:ilvl w:val="1"/>
          <w:numId w:val="137"/>
        </w:numPr>
        <w:rPr>
          <w:rFonts w:ascii="Tahoma" w:hAnsi="Tahoma" w:cs="Tahoma"/>
        </w:rPr>
      </w:pPr>
      <w:r w:rsidRPr="00940FAE">
        <w:rPr>
          <w:rFonts w:ascii="Tahoma" w:hAnsi="Tahoma" w:cs="Tahoma"/>
        </w:rPr>
        <w:t>Agree to undertake a formal valuation of Parish Council-owned assets (play equipment, Street lights, Community Hall &amp; Pump).</w:t>
      </w:r>
    </w:p>
    <w:p w14:paraId="5949C545" w14:textId="77777777" w:rsidR="00940FAE" w:rsidRPr="00940FAE" w:rsidRDefault="00940FAE" w:rsidP="00940FAE">
      <w:pPr>
        <w:numPr>
          <w:ilvl w:val="1"/>
          <w:numId w:val="137"/>
        </w:numPr>
        <w:rPr>
          <w:rFonts w:ascii="Tahoma" w:hAnsi="Tahoma" w:cs="Tahoma"/>
        </w:rPr>
      </w:pPr>
      <w:r w:rsidRPr="00940FAE">
        <w:rPr>
          <w:rFonts w:ascii="Tahoma" w:hAnsi="Tahoma" w:cs="Tahoma"/>
        </w:rPr>
        <w:t>Invite F&amp;GP to identify sources of funding. </w:t>
      </w:r>
    </w:p>
    <w:p w14:paraId="7E21DA7A" w14:textId="77777777" w:rsidR="00940FAE" w:rsidRPr="00940FAE" w:rsidRDefault="00940FAE" w:rsidP="00940FAE">
      <w:pPr>
        <w:numPr>
          <w:ilvl w:val="1"/>
          <w:numId w:val="137"/>
        </w:numPr>
        <w:rPr>
          <w:rFonts w:ascii="Tahoma" w:hAnsi="Tahoma" w:cs="Tahoma"/>
        </w:rPr>
      </w:pPr>
      <w:r w:rsidRPr="00940FAE">
        <w:rPr>
          <w:rFonts w:ascii="Tahoma" w:hAnsi="Tahoma" w:cs="Tahoma"/>
        </w:rPr>
        <w:t>Take advice from the insurer about frequency of RICS valuation - typically update valuation every 3 to 5 years.</w:t>
      </w:r>
    </w:p>
    <w:p w14:paraId="303BBCE9" w14:textId="77777777" w:rsidR="00940FAE" w:rsidRDefault="00940FAE" w:rsidP="00586B45">
      <w:pPr>
        <w:ind w:left="709" w:hanging="709"/>
        <w:rPr>
          <w:rFonts w:ascii="Tahoma" w:hAnsi="Tahoma" w:cs="Tahoma"/>
          <w:b/>
          <w:bCs/>
          <w:u w:val="single"/>
        </w:rPr>
      </w:pPr>
    </w:p>
    <w:p w14:paraId="394DF0FD" w14:textId="77777777" w:rsidR="005D4E82" w:rsidRDefault="00251226" w:rsidP="005D4E82">
      <w:pPr>
        <w:ind w:left="709" w:hanging="709"/>
        <w:rPr>
          <w:rFonts w:ascii="Tahoma" w:hAnsi="Tahoma" w:cs="Tahoma"/>
        </w:rPr>
      </w:pPr>
      <w:r w:rsidRPr="00251226">
        <w:rPr>
          <w:rFonts w:ascii="Tahoma" w:hAnsi="Tahoma" w:cs="Tahoma"/>
        </w:rPr>
        <w:t xml:space="preserve">Cllr Sharman volunteered to investigate who KCC use and report </w:t>
      </w:r>
      <w:r w:rsidR="005D4E82">
        <w:rPr>
          <w:rFonts w:ascii="Tahoma" w:hAnsi="Tahoma" w:cs="Tahoma"/>
        </w:rPr>
        <w:t xml:space="preserve">to the </w:t>
      </w:r>
      <w:r w:rsidRPr="00251226">
        <w:rPr>
          <w:rFonts w:ascii="Tahoma" w:hAnsi="Tahoma" w:cs="Tahoma"/>
        </w:rPr>
        <w:t>Clerk</w:t>
      </w:r>
      <w:r w:rsidR="005D4E82">
        <w:rPr>
          <w:rFonts w:ascii="Tahoma" w:hAnsi="Tahoma" w:cs="Tahoma"/>
        </w:rPr>
        <w:t xml:space="preserve"> and the</w:t>
      </w:r>
    </w:p>
    <w:p w14:paraId="15D11F0E" w14:textId="2192F3E7" w:rsidR="005D4E82" w:rsidRDefault="005D4E82" w:rsidP="005D4E82">
      <w:pPr>
        <w:ind w:left="709" w:hanging="709"/>
        <w:rPr>
          <w:rFonts w:ascii="Tahoma" w:hAnsi="Tahoma" w:cs="Tahoma"/>
        </w:rPr>
      </w:pPr>
      <w:r>
        <w:rPr>
          <w:rFonts w:ascii="Tahoma" w:hAnsi="Tahoma" w:cs="Tahoma"/>
        </w:rPr>
        <w:t>C</w:t>
      </w:r>
      <w:r w:rsidRPr="005D4E82">
        <w:rPr>
          <w:rFonts w:ascii="Tahoma" w:hAnsi="Tahoma" w:cs="Tahoma"/>
        </w:rPr>
        <w:t xml:space="preserve">lerk </w:t>
      </w:r>
      <w:r>
        <w:rPr>
          <w:rFonts w:ascii="Tahoma" w:hAnsi="Tahoma" w:cs="Tahoma"/>
        </w:rPr>
        <w:t xml:space="preserve">will get </w:t>
      </w:r>
      <w:r w:rsidRPr="005D4E82">
        <w:rPr>
          <w:rFonts w:ascii="Tahoma" w:hAnsi="Tahoma" w:cs="Tahoma"/>
        </w:rPr>
        <w:t>a quote</w:t>
      </w:r>
      <w:r>
        <w:rPr>
          <w:rFonts w:ascii="Tahoma" w:hAnsi="Tahoma" w:cs="Tahoma"/>
        </w:rPr>
        <w:t>.</w:t>
      </w:r>
    </w:p>
    <w:p w14:paraId="2D4750BF" w14:textId="77777777" w:rsidR="005D4E82" w:rsidRDefault="005D4E82" w:rsidP="005D4E82">
      <w:pPr>
        <w:ind w:left="709" w:hanging="709"/>
        <w:rPr>
          <w:rFonts w:ascii="Tahoma" w:hAnsi="Tahoma" w:cs="Tahoma"/>
        </w:rPr>
      </w:pPr>
    </w:p>
    <w:p w14:paraId="01198B0D" w14:textId="5F4E2531" w:rsidR="005D4E82" w:rsidRDefault="005D4E82" w:rsidP="005D4E82">
      <w:pPr>
        <w:ind w:left="709" w:hanging="709"/>
        <w:rPr>
          <w:rFonts w:ascii="Tahoma" w:hAnsi="Tahoma" w:cs="Tahoma"/>
        </w:rPr>
      </w:pPr>
      <w:r>
        <w:rPr>
          <w:rFonts w:ascii="Tahoma" w:hAnsi="Tahoma" w:cs="Tahoma"/>
        </w:rPr>
        <w:t>It was moved by Cllr Sharman, seconded by Cllr Brodigan and</w:t>
      </w:r>
    </w:p>
    <w:p w14:paraId="120E3803" w14:textId="77777777" w:rsidR="005D4E82" w:rsidRPr="005D4E82" w:rsidRDefault="005D4E82" w:rsidP="005D4E82">
      <w:pPr>
        <w:ind w:left="709" w:hanging="709"/>
        <w:rPr>
          <w:rFonts w:ascii="Tahoma" w:hAnsi="Tahoma" w:cs="Tahoma"/>
        </w:rPr>
      </w:pPr>
    </w:p>
    <w:p w14:paraId="4A899A16" w14:textId="77777777" w:rsidR="005D4E82" w:rsidRDefault="005D4E82" w:rsidP="005D4E82">
      <w:pPr>
        <w:ind w:left="709" w:hanging="709"/>
        <w:rPr>
          <w:rFonts w:ascii="Tahoma" w:hAnsi="Tahoma" w:cs="Tahoma"/>
        </w:rPr>
      </w:pPr>
      <w:r w:rsidRPr="005D4E82">
        <w:rPr>
          <w:rFonts w:ascii="Tahoma" w:hAnsi="Tahoma" w:cs="Tahoma"/>
          <w:b/>
          <w:bCs/>
        </w:rPr>
        <w:t>RESOLVED:</w:t>
      </w:r>
      <w:r w:rsidRPr="005D4E82">
        <w:rPr>
          <w:rFonts w:ascii="Tahoma" w:hAnsi="Tahoma" w:cs="Tahoma"/>
        </w:rPr>
        <w:t xml:space="preserve"> “That Teynham Parish Council </w:t>
      </w:r>
      <w:r w:rsidRPr="005D4E82">
        <w:rPr>
          <w:rFonts w:ascii="Tahoma" w:hAnsi="Tahoma" w:cs="Tahoma"/>
        </w:rPr>
        <w:t>agree to get a quote for a RICS</w:t>
      </w:r>
    </w:p>
    <w:p w14:paraId="768CD7C1" w14:textId="77777777" w:rsidR="005D4E82" w:rsidRDefault="005D4E82" w:rsidP="005D4E82">
      <w:pPr>
        <w:ind w:left="709" w:hanging="709"/>
        <w:rPr>
          <w:rFonts w:ascii="Tahoma" w:hAnsi="Tahoma" w:cs="Tahoma"/>
        </w:rPr>
      </w:pPr>
      <w:r w:rsidRPr="005D4E82">
        <w:rPr>
          <w:rFonts w:ascii="Tahoma" w:hAnsi="Tahoma" w:cs="Tahoma"/>
        </w:rPr>
        <w:t>S</w:t>
      </w:r>
      <w:r w:rsidRPr="005D4E82">
        <w:rPr>
          <w:rFonts w:ascii="Tahoma" w:hAnsi="Tahoma" w:cs="Tahoma"/>
        </w:rPr>
        <w:t>urveyor</w:t>
      </w:r>
      <w:r>
        <w:rPr>
          <w:rFonts w:ascii="Tahoma" w:hAnsi="Tahoma" w:cs="Tahoma"/>
        </w:rPr>
        <w:t xml:space="preserve"> </w:t>
      </w:r>
      <w:r w:rsidRPr="005D4E82">
        <w:rPr>
          <w:rFonts w:ascii="Tahoma" w:hAnsi="Tahoma" w:cs="Tahoma"/>
        </w:rPr>
        <w:t>to value Teynham PC</w:t>
      </w:r>
      <w:r>
        <w:rPr>
          <w:rFonts w:ascii="Tahoma" w:hAnsi="Tahoma" w:cs="Tahoma"/>
        </w:rPr>
        <w:t xml:space="preserve"> </w:t>
      </w:r>
      <w:r w:rsidRPr="005D4E82">
        <w:rPr>
          <w:rFonts w:ascii="Tahoma" w:hAnsi="Tahoma" w:cs="Tahoma"/>
        </w:rPr>
        <w:t>Assets for insurance purposes, and investigate</w:t>
      </w:r>
    </w:p>
    <w:p w14:paraId="191736DD" w14:textId="2A7D823E" w:rsidR="005D4E82" w:rsidRPr="005D4E82" w:rsidRDefault="005D4E82" w:rsidP="005D4E82">
      <w:pPr>
        <w:ind w:left="709" w:hanging="709"/>
        <w:rPr>
          <w:rFonts w:ascii="Tahoma" w:hAnsi="Tahoma" w:cs="Tahoma"/>
        </w:rPr>
      </w:pPr>
      <w:r w:rsidRPr="005D4E82">
        <w:rPr>
          <w:rFonts w:ascii="Tahoma" w:hAnsi="Tahoma" w:cs="Tahoma"/>
        </w:rPr>
        <w:t>whether KCC or</w:t>
      </w:r>
      <w:r>
        <w:rPr>
          <w:rFonts w:ascii="Tahoma" w:hAnsi="Tahoma" w:cs="Tahoma"/>
        </w:rPr>
        <w:t xml:space="preserve"> </w:t>
      </w:r>
      <w:r w:rsidRPr="005D4E82">
        <w:rPr>
          <w:rFonts w:ascii="Tahoma" w:hAnsi="Tahoma" w:cs="Tahoma"/>
        </w:rPr>
        <w:t>SBC can</w:t>
      </w:r>
      <w:r>
        <w:rPr>
          <w:rFonts w:ascii="Tahoma" w:hAnsi="Tahoma" w:cs="Tahoma"/>
        </w:rPr>
        <w:t xml:space="preserve"> </w:t>
      </w:r>
      <w:r w:rsidRPr="005D4E82">
        <w:rPr>
          <w:rFonts w:ascii="Tahoma" w:hAnsi="Tahoma" w:cs="Tahoma"/>
        </w:rPr>
        <w:t>recommend one.</w:t>
      </w:r>
      <w:r>
        <w:rPr>
          <w:rFonts w:ascii="Tahoma" w:hAnsi="Tahoma" w:cs="Tahoma"/>
        </w:rPr>
        <w:t>”</w:t>
      </w:r>
    </w:p>
    <w:p w14:paraId="136CA4EE" w14:textId="77777777" w:rsidR="00251226" w:rsidRPr="00104772" w:rsidRDefault="00251226" w:rsidP="005D4E82">
      <w:pPr>
        <w:rPr>
          <w:rFonts w:ascii="Tahoma" w:hAnsi="Tahoma" w:cs="Tahoma"/>
          <w:b/>
          <w:bCs/>
          <w:u w:val="single"/>
        </w:rPr>
      </w:pPr>
    </w:p>
    <w:p w14:paraId="22BD76F9" w14:textId="77777777" w:rsidR="00251226" w:rsidRDefault="00586B45" w:rsidP="00586B45">
      <w:pPr>
        <w:ind w:left="709" w:hanging="709"/>
        <w:rPr>
          <w:rFonts w:ascii="Tahoma" w:hAnsi="Tahoma" w:cs="Tahoma"/>
          <w:b/>
          <w:bCs/>
          <w:u w:val="single"/>
        </w:rPr>
      </w:pPr>
      <w:r w:rsidRPr="00251226">
        <w:rPr>
          <w:rFonts w:ascii="Tahoma" w:hAnsi="Tahoma" w:cs="Tahoma"/>
          <w:b/>
          <w:bCs/>
          <w:u w:val="single"/>
        </w:rPr>
        <w:t>15.</w:t>
      </w:r>
      <w:r w:rsidR="00251226" w:rsidRPr="00251226">
        <w:rPr>
          <w:rFonts w:ascii="Tahoma" w:hAnsi="Tahoma" w:cs="Tahoma"/>
          <w:b/>
          <w:bCs/>
          <w:u w:val="single"/>
        </w:rPr>
        <w:t xml:space="preserve">  </w:t>
      </w:r>
      <w:r w:rsidRPr="00251226">
        <w:rPr>
          <w:rFonts w:ascii="Tahoma" w:hAnsi="Tahoma" w:cs="Tahoma"/>
          <w:b/>
          <w:bCs/>
          <w:u w:val="single"/>
        </w:rPr>
        <w:t>To nominate and agree a councillor to lead opportunities to support</w:t>
      </w:r>
    </w:p>
    <w:p w14:paraId="0B78814D" w14:textId="3263338D" w:rsidR="00586B45" w:rsidRDefault="00586B45" w:rsidP="00586B45">
      <w:pPr>
        <w:ind w:left="709" w:hanging="709"/>
        <w:rPr>
          <w:rFonts w:ascii="Tahoma" w:hAnsi="Tahoma" w:cs="Tahoma"/>
          <w:b/>
          <w:bCs/>
          <w:u w:val="single"/>
        </w:rPr>
      </w:pPr>
      <w:r w:rsidRPr="00251226">
        <w:rPr>
          <w:rFonts w:ascii="Tahoma" w:hAnsi="Tahoma" w:cs="Tahoma"/>
          <w:b/>
          <w:bCs/>
          <w:u w:val="single"/>
        </w:rPr>
        <w:t>activities (arranged by others) to engage young people in the village. </w:t>
      </w:r>
    </w:p>
    <w:p w14:paraId="1EE0439F" w14:textId="77777777" w:rsidR="00251226" w:rsidRDefault="00251226" w:rsidP="00586B45">
      <w:pPr>
        <w:ind w:left="709" w:hanging="709"/>
        <w:rPr>
          <w:rFonts w:ascii="Tahoma" w:hAnsi="Tahoma" w:cs="Tahoma"/>
          <w:b/>
          <w:bCs/>
          <w:u w:val="single"/>
        </w:rPr>
      </w:pPr>
    </w:p>
    <w:p w14:paraId="1E37910E" w14:textId="4AAE6FC3" w:rsidR="00251226" w:rsidRPr="00251226" w:rsidRDefault="00251226" w:rsidP="00586B45">
      <w:pPr>
        <w:ind w:left="709" w:hanging="709"/>
        <w:rPr>
          <w:rFonts w:ascii="Tahoma" w:hAnsi="Tahoma" w:cs="Tahoma"/>
        </w:rPr>
      </w:pPr>
      <w:r w:rsidRPr="00251226">
        <w:rPr>
          <w:rFonts w:ascii="Tahoma" w:hAnsi="Tahoma" w:cs="Tahoma"/>
        </w:rPr>
        <w:t>Cllr Saromi volunteered to be our lead in supporting youth oppor</w:t>
      </w:r>
      <w:r>
        <w:rPr>
          <w:rFonts w:ascii="Tahoma" w:hAnsi="Tahoma" w:cs="Tahoma"/>
        </w:rPr>
        <w:t>t</w:t>
      </w:r>
      <w:r w:rsidRPr="00251226">
        <w:rPr>
          <w:rFonts w:ascii="Tahoma" w:hAnsi="Tahoma" w:cs="Tahoma"/>
        </w:rPr>
        <w:t>unit</w:t>
      </w:r>
      <w:r>
        <w:rPr>
          <w:rFonts w:ascii="Tahoma" w:hAnsi="Tahoma" w:cs="Tahoma"/>
        </w:rPr>
        <w:t>i</w:t>
      </w:r>
      <w:r w:rsidRPr="00251226">
        <w:rPr>
          <w:rFonts w:ascii="Tahoma" w:hAnsi="Tahoma" w:cs="Tahoma"/>
        </w:rPr>
        <w:t xml:space="preserve">es in </w:t>
      </w:r>
    </w:p>
    <w:p w14:paraId="31636B26" w14:textId="74CB34B1" w:rsidR="00251226" w:rsidRPr="00251226" w:rsidRDefault="00251226" w:rsidP="00586B45">
      <w:pPr>
        <w:ind w:left="709" w:hanging="709"/>
        <w:rPr>
          <w:rFonts w:ascii="Tahoma" w:hAnsi="Tahoma" w:cs="Tahoma"/>
        </w:rPr>
      </w:pPr>
      <w:r w:rsidRPr="00251226">
        <w:rPr>
          <w:rFonts w:ascii="Tahoma" w:hAnsi="Tahoma" w:cs="Tahoma"/>
        </w:rPr>
        <w:t>the Village.</w:t>
      </w:r>
      <w:r w:rsidR="007D017F">
        <w:rPr>
          <w:rFonts w:ascii="Tahoma" w:hAnsi="Tahoma" w:cs="Tahoma"/>
        </w:rPr>
        <w:t xml:space="preserve">  The Clerk will put him in touch with PC Divers and Creed.</w:t>
      </w:r>
    </w:p>
    <w:p w14:paraId="4A144475" w14:textId="77777777" w:rsidR="007D017F" w:rsidRDefault="007D017F" w:rsidP="00BD0285">
      <w:pPr>
        <w:rPr>
          <w:rFonts w:ascii="Tahoma" w:hAnsi="Tahoma" w:cs="Tahoma"/>
          <w:b/>
          <w:bCs/>
          <w:u w:val="single"/>
        </w:rPr>
      </w:pPr>
    </w:p>
    <w:p w14:paraId="23EAB086" w14:textId="2C295E52" w:rsidR="007D017F" w:rsidRDefault="00586B45" w:rsidP="00586B45">
      <w:pPr>
        <w:ind w:left="709" w:hanging="709"/>
        <w:rPr>
          <w:rFonts w:ascii="Tahoma" w:hAnsi="Tahoma" w:cs="Tahoma"/>
          <w:b/>
          <w:bCs/>
          <w:u w:val="single"/>
        </w:rPr>
      </w:pPr>
      <w:r w:rsidRPr="007D017F">
        <w:rPr>
          <w:rFonts w:ascii="Tahoma" w:hAnsi="Tahoma" w:cs="Tahoma"/>
          <w:b/>
          <w:bCs/>
          <w:u w:val="single"/>
        </w:rPr>
        <w:t>16.</w:t>
      </w:r>
      <w:r w:rsidR="007D017F" w:rsidRPr="007D017F">
        <w:rPr>
          <w:rFonts w:ascii="Tahoma" w:hAnsi="Tahoma" w:cs="Tahoma"/>
          <w:b/>
          <w:bCs/>
          <w:u w:val="single"/>
        </w:rPr>
        <w:t xml:space="preserve">  </w:t>
      </w:r>
      <w:r w:rsidRPr="007D017F">
        <w:rPr>
          <w:rFonts w:ascii="Tahoma" w:hAnsi="Tahoma" w:cs="Tahoma"/>
          <w:b/>
          <w:bCs/>
          <w:u w:val="single"/>
        </w:rPr>
        <w:t>To note draft 2025 Risk Register. For discussion at June Parish</w:t>
      </w:r>
    </w:p>
    <w:p w14:paraId="2905228B" w14:textId="0691D6D0" w:rsidR="00586B45" w:rsidRDefault="00586B45" w:rsidP="00586B45">
      <w:pPr>
        <w:ind w:left="709" w:hanging="709"/>
        <w:rPr>
          <w:rFonts w:ascii="Tahoma" w:hAnsi="Tahoma" w:cs="Tahoma"/>
          <w:b/>
          <w:bCs/>
          <w:u w:val="single"/>
        </w:rPr>
      </w:pPr>
      <w:r w:rsidRPr="007D017F">
        <w:rPr>
          <w:rFonts w:ascii="Tahoma" w:hAnsi="Tahoma" w:cs="Tahoma"/>
          <w:b/>
          <w:bCs/>
          <w:u w:val="single"/>
        </w:rPr>
        <w:t>Council. </w:t>
      </w:r>
    </w:p>
    <w:p w14:paraId="29AB25AC" w14:textId="77777777" w:rsidR="007D017F" w:rsidRDefault="007D017F" w:rsidP="00586B45">
      <w:pPr>
        <w:ind w:left="709" w:hanging="709"/>
        <w:rPr>
          <w:rFonts w:ascii="Tahoma" w:hAnsi="Tahoma" w:cs="Tahoma"/>
          <w:b/>
          <w:bCs/>
          <w:u w:val="single"/>
        </w:rPr>
      </w:pPr>
    </w:p>
    <w:p w14:paraId="3C515CDC" w14:textId="77777777" w:rsidR="00BD0285" w:rsidRPr="00BD0285" w:rsidRDefault="00BD0285" w:rsidP="00BD0285">
      <w:pPr>
        <w:ind w:left="709" w:hanging="709"/>
        <w:rPr>
          <w:rFonts w:ascii="Tahoma" w:hAnsi="Tahoma" w:cs="Tahoma"/>
          <w:b/>
          <w:bCs/>
        </w:rPr>
      </w:pPr>
      <w:r w:rsidRPr="00BD0285">
        <w:rPr>
          <w:rFonts w:ascii="Tahoma" w:hAnsi="Tahoma" w:cs="Tahoma"/>
          <w:b/>
          <w:bCs/>
        </w:rPr>
        <w:t>DRAFT 2025 Parish Council Risk Overview </w:t>
      </w:r>
    </w:p>
    <w:p w14:paraId="7801875C" w14:textId="77777777" w:rsidR="00BD0285" w:rsidRDefault="00BD0285" w:rsidP="00BD0285">
      <w:pPr>
        <w:ind w:left="709" w:hanging="709"/>
        <w:rPr>
          <w:rFonts w:ascii="Tahoma" w:hAnsi="Tahoma" w:cs="Tahoma"/>
        </w:rPr>
      </w:pPr>
    </w:p>
    <w:p w14:paraId="343D8F20" w14:textId="77777777" w:rsidR="005D4E82" w:rsidRDefault="005D4E82" w:rsidP="00BD0285">
      <w:pPr>
        <w:ind w:left="709" w:hanging="709"/>
        <w:rPr>
          <w:rFonts w:ascii="Tahoma" w:hAnsi="Tahoma" w:cs="Tahoma"/>
        </w:rPr>
      </w:pPr>
      <w:r w:rsidRPr="005D4E82">
        <w:rPr>
          <w:rFonts w:ascii="Tahoma" w:hAnsi="Tahoma" w:cs="Tahoma"/>
        </w:rPr>
        <w:t>Cllr Townson described the draft 2025</w:t>
      </w:r>
      <w:r w:rsidR="00BD0285" w:rsidRPr="00BD0285">
        <w:rPr>
          <w:rFonts w:ascii="Tahoma" w:hAnsi="Tahoma" w:cs="Tahoma"/>
        </w:rPr>
        <w:t xml:space="preserve"> overview of our key risks and their status.</w:t>
      </w:r>
    </w:p>
    <w:p w14:paraId="27A0A4DD" w14:textId="77777777" w:rsidR="005D4E82" w:rsidRDefault="00BD0285" w:rsidP="005D4E82">
      <w:pPr>
        <w:ind w:left="709" w:hanging="709"/>
        <w:rPr>
          <w:rFonts w:ascii="Tahoma" w:hAnsi="Tahoma" w:cs="Tahoma"/>
        </w:rPr>
      </w:pPr>
      <w:r w:rsidRPr="00BD0285">
        <w:rPr>
          <w:rFonts w:ascii="Tahoma" w:hAnsi="Tahoma" w:cs="Tahoma"/>
        </w:rPr>
        <w:t>This is a proof of</w:t>
      </w:r>
      <w:r w:rsidR="005D4E82">
        <w:rPr>
          <w:rFonts w:ascii="Tahoma" w:hAnsi="Tahoma" w:cs="Tahoma"/>
        </w:rPr>
        <w:t xml:space="preserve"> </w:t>
      </w:r>
      <w:r w:rsidRPr="00BD0285">
        <w:rPr>
          <w:rFonts w:ascii="Tahoma" w:hAnsi="Tahoma" w:cs="Tahoma"/>
        </w:rPr>
        <w:t>concept. Is this useful? What else should we monitor? What is the</w:t>
      </w:r>
    </w:p>
    <w:p w14:paraId="186431DA" w14:textId="5C87DECD" w:rsidR="00BD0285" w:rsidRDefault="00BD0285" w:rsidP="005D4E82">
      <w:pPr>
        <w:ind w:left="709" w:hanging="709"/>
        <w:rPr>
          <w:rFonts w:ascii="Tahoma" w:hAnsi="Tahoma" w:cs="Tahoma"/>
        </w:rPr>
      </w:pPr>
      <w:r w:rsidRPr="00BD0285">
        <w:rPr>
          <w:rFonts w:ascii="Tahoma" w:hAnsi="Tahoma" w:cs="Tahoma"/>
        </w:rPr>
        <w:t>current status?</w:t>
      </w:r>
      <w:r w:rsidR="005D4E82">
        <w:rPr>
          <w:rFonts w:ascii="Tahoma" w:hAnsi="Tahoma" w:cs="Tahoma"/>
        </w:rPr>
        <w:t xml:space="preserve"> </w:t>
      </w:r>
      <w:r w:rsidRPr="00BD0285">
        <w:rPr>
          <w:rFonts w:ascii="Tahoma" w:hAnsi="Tahoma" w:cs="Tahoma"/>
        </w:rPr>
        <w:t>Discuss June.</w:t>
      </w:r>
    </w:p>
    <w:p w14:paraId="09FB1D6D" w14:textId="77777777" w:rsidR="005D4E82" w:rsidRDefault="005D4E82" w:rsidP="005D4E82">
      <w:pPr>
        <w:ind w:left="709" w:hanging="709"/>
        <w:rPr>
          <w:rFonts w:ascii="Tahoma" w:hAnsi="Tahoma" w:cs="Tahoma"/>
        </w:rPr>
      </w:pPr>
    </w:p>
    <w:p w14:paraId="22FA63C4" w14:textId="6EFA623A" w:rsidR="005D4E82" w:rsidRPr="00BD0285" w:rsidRDefault="005D4E82" w:rsidP="005D4E82">
      <w:pPr>
        <w:ind w:left="709" w:hanging="709"/>
        <w:rPr>
          <w:rFonts w:ascii="Tahoma" w:hAnsi="Tahoma" w:cs="Tahoma"/>
        </w:rPr>
      </w:pPr>
      <w:r>
        <w:rPr>
          <w:noProof/>
        </w:rPr>
        <w:lastRenderedPageBreak/>
        <w:drawing>
          <wp:inline distT="0" distB="0" distL="0" distR="0" wp14:anchorId="09BF83B8" wp14:editId="35DAF341">
            <wp:extent cx="5731510" cy="8324215"/>
            <wp:effectExtent l="0" t="0" r="2540" b="635"/>
            <wp:docPr id="109292826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r:link="rId18" cstate="print">
                      <a:extLst>
                        <a:ext uri="{28A0092B-C50C-407E-A947-70E740481C1C}">
                          <a14:useLocalDpi xmlns:a14="http://schemas.microsoft.com/office/drawing/2010/main" val="0"/>
                        </a:ext>
                      </a:extLst>
                    </a:blip>
                    <a:srcRect/>
                    <a:stretch>
                      <a:fillRect/>
                    </a:stretch>
                  </pic:blipFill>
                  <pic:spPr bwMode="auto">
                    <a:xfrm>
                      <a:off x="0" y="0"/>
                      <a:ext cx="5731510" cy="8324215"/>
                    </a:xfrm>
                    <a:prstGeom prst="rect">
                      <a:avLst/>
                    </a:prstGeom>
                    <a:noFill/>
                    <a:ln>
                      <a:noFill/>
                    </a:ln>
                  </pic:spPr>
                </pic:pic>
              </a:graphicData>
            </a:graphic>
          </wp:inline>
        </w:drawing>
      </w:r>
    </w:p>
    <w:p w14:paraId="36D6DA56" w14:textId="77777777" w:rsidR="00BD0285" w:rsidRDefault="00BD0285" w:rsidP="00BD0285">
      <w:pPr>
        <w:ind w:left="709" w:hanging="709"/>
        <w:rPr>
          <w:rFonts w:ascii="Tahoma" w:hAnsi="Tahoma" w:cs="Tahoma"/>
          <w:b/>
          <w:bCs/>
        </w:rPr>
      </w:pPr>
    </w:p>
    <w:p w14:paraId="05B0C601" w14:textId="7F147BE9" w:rsidR="00BD0285" w:rsidRPr="007D017F" w:rsidRDefault="00BD0285" w:rsidP="00BD0285">
      <w:pPr>
        <w:ind w:left="709" w:hanging="709"/>
        <w:rPr>
          <w:rFonts w:ascii="Tahoma" w:hAnsi="Tahoma" w:cs="Tahoma"/>
        </w:rPr>
      </w:pPr>
    </w:p>
    <w:p w14:paraId="0019347D" w14:textId="1A806720" w:rsidR="00BD0285" w:rsidRPr="00BD0285" w:rsidRDefault="00BD0285" w:rsidP="00BD0285">
      <w:pPr>
        <w:ind w:left="709" w:hanging="709"/>
        <w:rPr>
          <w:rFonts w:ascii="Tahoma" w:hAnsi="Tahoma" w:cs="Tahoma"/>
        </w:rPr>
      </w:pPr>
      <w:r w:rsidRPr="00BD0285">
        <w:rPr>
          <w:rFonts w:ascii="Tahoma" w:hAnsi="Tahoma" w:cs="Tahoma"/>
        </w:rPr>
        <w:lastRenderedPageBreak/>
        <w:t>Noted.</w:t>
      </w:r>
    </w:p>
    <w:p w14:paraId="3CB68B6C" w14:textId="77777777" w:rsidR="00BD0285" w:rsidRPr="007D017F" w:rsidRDefault="00BD0285" w:rsidP="005D4E82">
      <w:pPr>
        <w:rPr>
          <w:rFonts w:ascii="Tahoma" w:hAnsi="Tahoma" w:cs="Tahoma"/>
          <w:b/>
          <w:bCs/>
          <w:u w:val="single"/>
        </w:rPr>
      </w:pPr>
    </w:p>
    <w:p w14:paraId="14024A02" w14:textId="77777777" w:rsidR="007D017F" w:rsidRDefault="00586B45" w:rsidP="00586B45">
      <w:pPr>
        <w:ind w:left="709" w:hanging="709"/>
        <w:rPr>
          <w:rFonts w:ascii="Tahoma" w:hAnsi="Tahoma" w:cs="Tahoma"/>
          <w:b/>
          <w:bCs/>
          <w:u w:val="single"/>
        </w:rPr>
      </w:pPr>
      <w:r w:rsidRPr="007D017F">
        <w:rPr>
          <w:rFonts w:ascii="Tahoma" w:hAnsi="Tahoma" w:cs="Tahoma"/>
          <w:b/>
          <w:bCs/>
          <w:u w:val="single"/>
        </w:rPr>
        <w:t>17.</w:t>
      </w:r>
      <w:r w:rsidR="007D017F" w:rsidRPr="007D017F">
        <w:rPr>
          <w:rFonts w:ascii="Tahoma" w:hAnsi="Tahoma" w:cs="Tahoma"/>
          <w:b/>
          <w:bCs/>
          <w:u w:val="single"/>
        </w:rPr>
        <w:t xml:space="preserve">  </w:t>
      </w:r>
      <w:r w:rsidRPr="007D017F">
        <w:rPr>
          <w:rFonts w:ascii="Tahoma" w:hAnsi="Tahoma" w:cs="Tahoma"/>
          <w:b/>
          <w:bCs/>
          <w:u w:val="single"/>
        </w:rPr>
        <w:t>To discuss devolution workshop (organised by KALC/Swale BC) and</w:t>
      </w:r>
    </w:p>
    <w:p w14:paraId="450AF17B" w14:textId="3F7F5C3C" w:rsidR="00586B45" w:rsidRDefault="00586B45" w:rsidP="00586B45">
      <w:pPr>
        <w:ind w:left="709" w:hanging="709"/>
        <w:rPr>
          <w:rFonts w:ascii="Tahoma" w:hAnsi="Tahoma" w:cs="Tahoma"/>
          <w:b/>
          <w:bCs/>
          <w:u w:val="single"/>
        </w:rPr>
      </w:pPr>
      <w:r w:rsidRPr="007D017F">
        <w:rPr>
          <w:rFonts w:ascii="Tahoma" w:hAnsi="Tahoma" w:cs="Tahoma"/>
          <w:b/>
          <w:bCs/>
          <w:u w:val="single"/>
        </w:rPr>
        <w:t>our involvement.</w:t>
      </w:r>
    </w:p>
    <w:p w14:paraId="0E4057BE" w14:textId="77777777" w:rsidR="00940FAE" w:rsidRDefault="00940FAE" w:rsidP="00586B45">
      <w:pPr>
        <w:ind w:left="709" w:hanging="709"/>
        <w:rPr>
          <w:rFonts w:ascii="Tahoma" w:hAnsi="Tahoma" w:cs="Tahoma"/>
          <w:b/>
          <w:bCs/>
          <w:u w:val="single"/>
        </w:rPr>
      </w:pPr>
    </w:p>
    <w:p w14:paraId="20B8D9C1" w14:textId="77777777" w:rsidR="00940FAE" w:rsidRPr="00940FAE" w:rsidRDefault="00940FAE" w:rsidP="00586B45">
      <w:pPr>
        <w:ind w:left="709" w:hanging="709"/>
        <w:rPr>
          <w:rFonts w:ascii="Tahoma" w:hAnsi="Tahoma" w:cs="Tahoma"/>
        </w:rPr>
      </w:pPr>
      <w:r w:rsidRPr="00940FAE">
        <w:rPr>
          <w:rFonts w:ascii="Tahoma" w:hAnsi="Tahoma" w:cs="Tahoma"/>
        </w:rPr>
        <w:t>The Clerk will email the dates of the workshop to the Parish Council and will book</w:t>
      </w:r>
    </w:p>
    <w:p w14:paraId="302B41DD" w14:textId="38A157FA" w:rsidR="00940FAE" w:rsidRPr="00940FAE" w:rsidRDefault="00940FAE" w:rsidP="00586B45">
      <w:pPr>
        <w:ind w:left="709" w:hanging="709"/>
        <w:rPr>
          <w:rFonts w:ascii="Tahoma" w:hAnsi="Tahoma" w:cs="Tahoma"/>
        </w:rPr>
      </w:pPr>
      <w:r w:rsidRPr="00940FAE">
        <w:rPr>
          <w:rFonts w:ascii="Tahoma" w:hAnsi="Tahoma" w:cs="Tahoma"/>
        </w:rPr>
        <w:t>anyone on that wants to attend.</w:t>
      </w:r>
    </w:p>
    <w:p w14:paraId="7A89278F" w14:textId="77777777" w:rsidR="007D017F" w:rsidRPr="007D017F" w:rsidRDefault="007D017F" w:rsidP="00940FAE">
      <w:pPr>
        <w:rPr>
          <w:rFonts w:ascii="Tahoma" w:hAnsi="Tahoma" w:cs="Tahoma"/>
          <w:b/>
          <w:bCs/>
          <w:u w:val="single"/>
        </w:rPr>
      </w:pPr>
    </w:p>
    <w:p w14:paraId="5661973D" w14:textId="77777777" w:rsidR="00940FAE" w:rsidRDefault="00586B45" w:rsidP="00586B45">
      <w:pPr>
        <w:ind w:left="709" w:hanging="709"/>
        <w:rPr>
          <w:rFonts w:ascii="Tahoma" w:hAnsi="Tahoma" w:cs="Tahoma"/>
          <w:b/>
          <w:bCs/>
          <w:u w:val="single"/>
        </w:rPr>
      </w:pPr>
      <w:r w:rsidRPr="00940FAE">
        <w:rPr>
          <w:rFonts w:ascii="Tahoma" w:hAnsi="Tahoma" w:cs="Tahoma"/>
          <w:b/>
          <w:bCs/>
          <w:u w:val="single"/>
        </w:rPr>
        <w:t>18.</w:t>
      </w:r>
      <w:r w:rsidR="00940FAE" w:rsidRPr="00940FAE">
        <w:rPr>
          <w:rFonts w:ascii="Tahoma" w:hAnsi="Tahoma" w:cs="Tahoma"/>
          <w:b/>
          <w:bCs/>
          <w:u w:val="single"/>
        </w:rPr>
        <w:t xml:space="preserve">  </w:t>
      </w:r>
      <w:r w:rsidRPr="00940FAE">
        <w:rPr>
          <w:rFonts w:ascii="Tahoma" w:hAnsi="Tahoma" w:cs="Tahoma"/>
          <w:b/>
          <w:bCs/>
          <w:u w:val="single"/>
        </w:rPr>
        <w:t>To receive an update on repairs to Meadow play equipment and next</w:t>
      </w:r>
    </w:p>
    <w:p w14:paraId="4FDEE45C" w14:textId="5090999A" w:rsidR="00586B45" w:rsidRDefault="00586B45" w:rsidP="00586B45">
      <w:pPr>
        <w:ind w:left="709" w:hanging="709"/>
        <w:rPr>
          <w:rFonts w:ascii="Tahoma" w:hAnsi="Tahoma" w:cs="Tahoma"/>
          <w:b/>
          <w:bCs/>
          <w:u w:val="single"/>
        </w:rPr>
      </w:pPr>
      <w:r w:rsidRPr="00940FAE">
        <w:rPr>
          <w:rFonts w:ascii="Tahoma" w:hAnsi="Tahoma" w:cs="Tahoma"/>
          <w:b/>
          <w:bCs/>
          <w:u w:val="single"/>
        </w:rPr>
        <w:t xml:space="preserve">steps. </w:t>
      </w:r>
    </w:p>
    <w:p w14:paraId="40008DD7" w14:textId="77777777" w:rsidR="00940FAE" w:rsidRDefault="00940FAE" w:rsidP="00586B45">
      <w:pPr>
        <w:ind w:left="709" w:hanging="709"/>
        <w:rPr>
          <w:rFonts w:ascii="Tahoma" w:hAnsi="Tahoma" w:cs="Tahoma"/>
          <w:b/>
          <w:bCs/>
          <w:u w:val="single"/>
        </w:rPr>
      </w:pPr>
    </w:p>
    <w:tbl>
      <w:tblPr>
        <w:tblW w:w="0" w:type="auto"/>
        <w:tblCellMar>
          <w:top w:w="15" w:type="dxa"/>
          <w:left w:w="15" w:type="dxa"/>
          <w:bottom w:w="15" w:type="dxa"/>
          <w:right w:w="15" w:type="dxa"/>
        </w:tblCellMar>
        <w:tblLook w:val="04A0" w:firstRow="1" w:lastRow="0" w:firstColumn="1" w:lastColumn="0" w:noHBand="0" w:noVBand="1"/>
      </w:tblPr>
      <w:tblGrid>
        <w:gridCol w:w="2290"/>
        <w:gridCol w:w="6716"/>
      </w:tblGrid>
      <w:tr w:rsidR="00BD0285" w:rsidRPr="00BD0285" w14:paraId="4292EC26" w14:textId="77777777" w:rsidTr="00BD0285">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9DD0EF7" w14:textId="77777777" w:rsidR="00BD0285" w:rsidRPr="00BD0285" w:rsidRDefault="00BD0285" w:rsidP="00BD0285">
            <w:pPr>
              <w:numPr>
                <w:ilvl w:val="0"/>
                <w:numId w:val="138"/>
              </w:numPr>
              <w:rPr>
                <w:rFonts w:ascii="Tahoma" w:hAnsi="Tahoma" w:cs="Tahoma"/>
                <w:b/>
                <w:bCs/>
                <w:u w:val="single"/>
              </w:rPr>
            </w:pPr>
            <w:r w:rsidRPr="00BD0285">
              <w:rPr>
                <w:rFonts w:ascii="Tahoma" w:hAnsi="Tahoma" w:cs="Tahoma"/>
                <w:b/>
                <w:bCs/>
                <w:u w:val="single"/>
              </w:rPr>
              <w:t>Meadow High Ball Fence</w:t>
            </w:r>
          </w:p>
        </w:tc>
        <w:tc>
          <w:tcPr>
            <w:tcW w:w="0" w:type="auto"/>
            <w:tcBorders>
              <w:top w:val="single" w:sz="8" w:space="0" w:color="000000"/>
              <w:left w:val="single" w:sz="8" w:space="0" w:color="000000"/>
              <w:bottom w:val="single" w:sz="8" w:space="0" w:color="000000"/>
              <w:right w:val="single" w:sz="8" w:space="0" w:color="000000"/>
            </w:tcBorders>
            <w:tcMar>
              <w:top w:w="100" w:type="dxa"/>
              <w:left w:w="100" w:type="dxa"/>
              <w:bottom w:w="100" w:type="dxa"/>
              <w:right w:w="100" w:type="dxa"/>
            </w:tcMar>
            <w:hideMark/>
          </w:tcPr>
          <w:p w14:paraId="0093D65A" w14:textId="77777777" w:rsidR="00BD0285" w:rsidRPr="00BD0285" w:rsidRDefault="00BD0285" w:rsidP="00BD0285">
            <w:pPr>
              <w:numPr>
                <w:ilvl w:val="0"/>
                <w:numId w:val="139"/>
              </w:numPr>
              <w:rPr>
                <w:rFonts w:ascii="Tahoma" w:hAnsi="Tahoma" w:cs="Tahoma"/>
                <w:b/>
                <w:bCs/>
                <w:u w:val="single"/>
              </w:rPr>
            </w:pPr>
            <w:r w:rsidRPr="00BD0285">
              <w:rPr>
                <w:rFonts w:ascii="Tahoma" w:hAnsi="Tahoma" w:cs="Tahoma"/>
                <w:b/>
                <w:bCs/>
                <w:u w:val="single"/>
              </w:rPr>
              <w:t>We have not heard anything from the resident bordering The Meadow and due to the amount of vandalism taking place the Amenities Committee are hesitant to spend money on something that can be vandalised</w:t>
            </w:r>
          </w:p>
        </w:tc>
      </w:tr>
    </w:tbl>
    <w:p w14:paraId="08BA5F47" w14:textId="77777777" w:rsidR="00940FAE" w:rsidRDefault="00940FAE" w:rsidP="00586B45">
      <w:pPr>
        <w:ind w:left="709" w:hanging="709"/>
        <w:rPr>
          <w:rFonts w:ascii="Tahoma" w:hAnsi="Tahoma" w:cs="Tahoma"/>
          <w:b/>
          <w:bCs/>
          <w:u w:val="single"/>
        </w:rPr>
      </w:pPr>
    </w:p>
    <w:p w14:paraId="4063F7BC" w14:textId="77777777" w:rsidR="00AC7AA3" w:rsidRDefault="00BD0285" w:rsidP="00586B45">
      <w:pPr>
        <w:ind w:left="709" w:hanging="709"/>
        <w:rPr>
          <w:rFonts w:ascii="Tahoma" w:hAnsi="Tahoma" w:cs="Tahoma"/>
        </w:rPr>
      </w:pPr>
      <w:r w:rsidRPr="00AC7AA3">
        <w:rPr>
          <w:rFonts w:ascii="Tahoma" w:hAnsi="Tahoma" w:cs="Tahoma"/>
        </w:rPr>
        <w:t>Although we haven’t heard from the residents of the farmhouse it was agreed to ask</w:t>
      </w:r>
    </w:p>
    <w:p w14:paraId="0E0DA8F3" w14:textId="77777777" w:rsidR="00AC7AA3" w:rsidRDefault="00BD0285" w:rsidP="00586B45">
      <w:pPr>
        <w:ind w:left="709" w:hanging="709"/>
        <w:rPr>
          <w:rFonts w:ascii="Tahoma" w:hAnsi="Tahoma" w:cs="Tahoma"/>
        </w:rPr>
      </w:pPr>
      <w:r w:rsidRPr="00AC7AA3">
        <w:rPr>
          <w:rFonts w:ascii="Tahoma" w:hAnsi="Tahoma" w:cs="Tahoma"/>
        </w:rPr>
        <w:t>the Amenities Committee to look into quotes for the High Ball Fence and grant</w:t>
      </w:r>
    </w:p>
    <w:p w14:paraId="264E7C57" w14:textId="77777777" w:rsidR="00AC7AA3" w:rsidRDefault="00BD0285" w:rsidP="00586B45">
      <w:pPr>
        <w:ind w:left="709" w:hanging="709"/>
        <w:rPr>
          <w:rFonts w:ascii="Tahoma" w:hAnsi="Tahoma" w:cs="Tahoma"/>
        </w:rPr>
      </w:pPr>
      <w:r w:rsidRPr="00AC7AA3">
        <w:rPr>
          <w:rFonts w:ascii="Tahoma" w:hAnsi="Tahoma" w:cs="Tahoma"/>
        </w:rPr>
        <w:t>options – Cllr Sharman recommended getting a Lottery Grant.  The Clerk will</w:t>
      </w:r>
    </w:p>
    <w:p w14:paraId="286A0FEE" w14:textId="77777777" w:rsidR="00AC7AA3" w:rsidRDefault="00BD0285" w:rsidP="00586B45">
      <w:pPr>
        <w:ind w:left="709" w:hanging="709"/>
        <w:rPr>
          <w:rFonts w:ascii="Tahoma" w:hAnsi="Tahoma" w:cs="Tahoma"/>
        </w:rPr>
      </w:pPr>
      <w:r w:rsidRPr="00AC7AA3">
        <w:rPr>
          <w:rFonts w:ascii="Tahoma" w:hAnsi="Tahoma" w:cs="Tahoma"/>
        </w:rPr>
        <w:t>arrange an Amenities Committee meeting to take place before the next PC meeting</w:t>
      </w:r>
    </w:p>
    <w:p w14:paraId="32B4EC8A" w14:textId="4F667382" w:rsidR="00BD0285" w:rsidRPr="00AC7AA3" w:rsidRDefault="00BD0285" w:rsidP="00586B45">
      <w:pPr>
        <w:ind w:left="709" w:hanging="709"/>
        <w:rPr>
          <w:rFonts w:ascii="Tahoma" w:hAnsi="Tahoma" w:cs="Tahoma"/>
        </w:rPr>
      </w:pPr>
      <w:r w:rsidRPr="00AC7AA3">
        <w:rPr>
          <w:rFonts w:ascii="Tahoma" w:hAnsi="Tahoma" w:cs="Tahoma"/>
        </w:rPr>
        <w:t xml:space="preserve">on </w:t>
      </w:r>
      <w:r w:rsidR="00AC7AA3" w:rsidRPr="00AC7AA3">
        <w:rPr>
          <w:rFonts w:ascii="Tahoma" w:hAnsi="Tahoma" w:cs="Tahoma"/>
        </w:rPr>
        <w:t>24</w:t>
      </w:r>
      <w:r w:rsidR="00AC7AA3" w:rsidRPr="00AC7AA3">
        <w:rPr>
          <w:rFonts w:ascii="Tahoma" w:hAnsi="Tahoma" w:cs="Tahoma"/>
          <w:vertAlign w:val="superscript"/>
        </w:rPr>
        <w:t>th</w:t>
      </w:r>
      <w:r w:rsidR="00AC7AA3" w:rsidRPr="00AC7AA3">
        <w:rPr>
          <w:rFonts w:ascii="Tahoma" w:hAnsi="Tahoma" w:cs="Tahoma"/>
        </w:rPr>
        <w:t xml:space="preserve"> June.</w:t>
      </w:r>
    </w:p>
    <w:p w14:paraId="198BF84D" w14:textId="77777777" w:rsidR="00BD0285" w:rsidRPr="00940FAE" w:rsidRDefault="00BD0285" w:rsidP="00586B45">
      <w:pPr>
        <w:ind w:left="709" w:hanging="709"/>
        <w:rPr>
          <w:rFonts w:ascii="Tahoma" w:hAnsi="Tahoma" w:cs="Tahoma"/>
          <w:b/>
          <w:bCs/>
          <w:u w:val="single"/>
        </w:rPr>
      </w:pPr>
    </w:p>
    <w:p w14:paraId="34EB6DBF" w14:textId="5DE54F15" w:rsidR="00586B45" w:rsidRPr="00AC7AA3" w:rsidRDefault="00586B45" w:rsidP="00586B45">
      <w:pPr>
        <w:ind w:left="709" w:hanging="709"/>
        <w:rPr>
          <w:rFonts w:ascii="Tahoma" w:hAnsi="Tahoma" w:cs="Tahoma"/>
          <w:b/>
          <w:bCs/>
          <w:u w:val="single"/>
        </w:rPr>
      </w:pPr>
      <w:r w:rsidRPr="00AC7AA3">
        <w:rPr>
          <w:rFonts w:ascii="Tahoma" w:hAnsi="Tahoma" w:cs="Tahoma"/>
          <w:b/>
          <w:bCs/>
          <w:u w:val="single"/>
        </w:rPr>
        <w:t>19.</w:t>
      </w:r>
      <w:r w:rsidR="00AC7AA3" w:rsidRPr="00AC7AA3">
        <w:rPr>
          <w:rFonts w:ascii="Tahoma" w:hAnsi="Tahoma" w:cs="Tahoma"/>
          <w:b/>
          <w:bCs/>
          <w:u w:val="single"/>
        </w:rPr>
        <w:t xml:space="preserve">  </w:t>
      </w:r>
      <w:r w:rsidRPr="00AC7AA3">
        <w:rPr>
          <w:rFonts w:ascii="Tahoma" w:hAnsi="Tahoma" w:cs="Tahoma"/>
          <w:b/>
          <w:bCs/>
          <w:u w:val="single"/>
        </w:rPr>
        <w:t>To note date for the annual allotment drop-in session.</w:t>
      </w:r>
    </w:p>
    <w:p w14:paraId="389EE3E9" w14:textId="77777777" w:rsidR="00BD0285" w:rsidRDefault="00BD0285" w:rsidP="00586B45">
      <w:pPr>
        <w:ind w:left="709" w:hanging="709"/>
        <w:rPr>
          <w:rFonts w:ascii="Tahoma" w:hAnsi="Tahoma" w:cs="Tahoma"/>
        </w:rPr>
      </w:pPr>
    </w:p>
    <w:p w14:paraId="0D26DE25" w14:textId="77777777" w:rsidR="00AC7AA3" w:rsidRDefault="00AC7AA3" w:rsidP="00586B45">
      <w:pPr>
        <w:ind w:left="709" w:hanging="709"/>
        <w:rPr>
          <w:rFonts w:ascii="Tahoma" w:hAnsi="Tahoma" w:cs="Tahoma"/>
        </w:rPr>
      </w:pPr>
      <w:r>
        <w:rPr>
          <w:rFonts w:ascii="Tahoma" w:hAnsi="Tahoma" w:cs="Tahoma"/>
        </w:rPr>
        <w:t>The Clerk informed the Parish Council that the allotment holders had been offered a</w:t>
      </w:r>
    </w:p>
    <w:p w14:paraId="5AA7F81D" w14:textId="77777777" w:rsidR="00AC7AA3" w:rsidRDefault="00AC7AA3" w:rsidP="00586B45">
      <w:pPr>
        <w:ind w:left="709" w:hanging="709"/>
        <w:rPr>
          <w:rFonts w:ascii="Tahoma" w:hAnsi="Tahoma" w:cs="Tahoma"/>
        </w:rPr>
      </w:pPr>
      <w:r>
        <w:rPr>
          <w:rFonts w:ascii="Tahoma" w:hAnsi="Tahoma" w:cs="Tahoma"/>
        </w:rPr>
        <w:t xml:space="preserve">date at one of our </w:t>
      </w:r>
      <w:proofErr w:type="gramStart"/>
      <w:r>
        <w:rPr>
          <w:rFonts w:ascii="Tahoma" w:hAnsi="Tahoma" w:cs="Tahoma"/>
        </w:rPr>
        <w:t>drop</w:t>
      </w:r>
      <w:proofErr w:type="gramEnd"/>
      <w:r>
        <w:rPr>
          <w:rFonts w:ascii="Tahoma" w:hAnsi="Tahoma" w:cs="Tahoma"/>
        </w:rPr>
        <w:t xml:space="preserve"> in </w:t>
      </w:r>
      <w:proofErr w:type="gramStart"/>
      <w:r>
        <w:rPr>
          <w:rFonts w:ascii="Tahoma" w:hAnsi="Tahoma" w:cs="Tahoma"/>
        </w:rPr>
        <w:t>café’s</w:t>
      </w:r>
      <w:proofErr w:type="gramEnd"/>
      <w:r>
        <w:rPr>
          <w:rFonts w:ascii="Tahoma" w:hAnsi="Tahoma" w:cs="Tahoma"/>
        </w:rPr>
        <w:t xml:space="preserve"> in April and that this is being done on a quarterly</w:t>
      </w:r>
    </w:p>
    <w:p w14:paraId="49CD340A" w14:textId="77777777" w:rsidR="00AC7AA3" w:rsidRDefault="00AC7AA3" w:rsidP="00586B45">
      <w:pPr>
        <w:ind w:left="709" w:hanging="709"/>
        <w:rPr>
          <w:rFonts w:ascii="Tahoma" w:hAnsi="Tahoma" w:cs="Tahoma"/>
        </w:rPr>
      </w:pPr>
      <w:r>
        <w:rPr>
          <w:rFonts w:ascii="Tahoma" w:hAnsi="Tahoma" w:cs="Tahoma"/>
        </w:rPr>
        <w:t>basis.  We also have an active WhatsApp group where people can share any</w:t>
      </w:r>
    </w:p>
    <w:p w14:paraId="480C15E6" w14:textId="3A82DFB7" w:rsidR="00AC7AA3" w:rsidRDefault="00AC7AA3" w:rsidP="00586B45">
      <w:pPr>
        <w:ind w:left="709" w:hanging="709"/>
        <w:rPr>
          <w:rFonts w:ascii="Tahoma" w:hAnsi="Tahoma" w:cs="Tahoma"/>
        </w:rPr>
      </w:pPr>
      <w:r>
        <w:rPr>
          <w:rFonts w:ascii="Tahoma" w:hAnsi="Tahoma" w:cs="Tahoma"/>
        </w:rPr>
        <w:t>concerns etc.</w:t>
      </w:r>
    </w:p>
    <w:p w14:paraId="6DEB8C64" w14:textId="77777777" w:rsidR="00AC7AA3" w:rsidRDefault="00AC7AA3" w:rsidP="00586B45">
      <w:pPr>
        <w:ind w:left="709" w:hanging="709"/>
        <w:rPr>
          <w:rFonts w:ascii="Tahoma" w:hAnsi="Tahoma" w:cs="Tahoma"/>
        </w:rPr>
      </w:pPr>
    </w:p>
    <w:p w14:paraId="4703A8F9" w14:textId="77777777" w:rsidR="00AC7AA3" w:rsidRDefault="00586B45" w:rsidP="00586B45">
      <w:pPr>
        <w:ind w:left="709" w:hanging="709"/>
        <w:rPr>
          <w:rFonts w:ascii="Tahoma" w:hAnsi="Tahoma" w:cs="Tahoma"/>
          <w:b/>
          <w:bCs/>
          <w:u w:val="single"/>
        </w:rPr>
      </w:pPr>
      <w:r w:rsidRPr="00AC7AA3">
        <w:rPr>
          <w:rFonts w:ascii="Tahoma" w:hAnsi="Tahoma" w:cs="Tahoma"/>
          <w:b/>
          <w:bCs/>
          <w:u w:val="single"/>
        </w:rPr>
        <w:t>20.</w:t>
      </w:r>
      <w:r w:rsidR="00AC7AA3" w:rsidRPr="00AC7AA3">
        <w:rPr>
          <w:rFonts w:ascii="Tahoma" w:hAnsi="Tahoma" w:cs="Tahoma"/>
          <w:b/>
          <w:bCs/>
          <w:u w:val="single"/>
        </w:rPr>
        <w:t xml:space="preserve">  </w:t>
      </w:r>
      <w:r w:rsidRPr="00AC7AA3">
        <w:rPr>
          <w:rFonts w:ascii="Tahoma" w:hAnsi="Tahoma" w:cs="Tahoma"/>
          <w:b/>
          <w:bCs/>
          <w:u w:val="single"/>
        </w:rPr>
        <w:t xml:space="preserve">Closed session: Consider nomination for Freedom of Parish. </w:t>
      </w:r>
      <w:r w:rsidR="00AC7AA3">
        <w:rPr>
          <w:rFonts w:ascii="Tahoma" w:hAnsi="Tahoma" w:cs="Tahoma"/>
          <w:b/>
          <w:bCs/>
          <w:u w:val="single"/>
        </w:rPr>
        <w:t>#</w:t>
      </w:r>
    </w:p>
    <w:p w14:paraId="46DE0770" w14:textId="3912FAB3" w:rsidR="00586B45" w:rsidRDefault="00586B45" w:rsidP="00586B45">
      <w:pPr>
        <w:ind w:left="709" w:hanging="709"/>
        <w:rPr>
          <w:rFonts w:ascii="Tahoma" w:hAnsi="Tahoma" w:cs="Tahoma"/>
          <w:b/>
          <w:bCs/>
          <w:u w:val="single"/>
        </w:rPr>
      </w:pPr>
      <w:r w:rsidRPr="00AC7AA3">
        <w:rPr>
          <w:rFonts w:ascii="Tahoma" w:hAnsi="Tahoma" w:cs="Tahoma"/>
          <w:b/>
          <w:bCs/>
          <w:u w:val="single"/>
        </w:rPr>
        <w:t>Details sent in advance.</w:t>
      </w:r>
      <w:r w:rsidRPr="00AC7AA3">
        <w:rPr>
          <w:rFonts w:ascii="Tahoma" w:hAnsi="Tahoma" w:cs="Tahoma"/>
          <w:b/>
          <w:bCs/>
          <w:u w:val="single"/>
        </w:rPr>
        <w:br/>
      </w:r>
    </w:p>
    <w:p w14:paraId="08AB0E49" w14:textId="77777777" w:rsidR="00AC7AA3" w:rsidRDefault="00AC7AA3" w:rsidP="00586B45">
      <w:pPr>
        <w:ind w:left="709" w:hanging="709"/>
        <w:rPr>
          <w:rFonts w:ascii="Tahoma" w:hAnsi="Tahoma" w:cs="Tahoma"/>
        </w:rPr>
      </w:pPr>
      <w:r w:rsidRPr="00AC7AA3">
        <w:rPr>
          <w:rFonts w:ascii="Tahoma" w:hAnsi="Tahoma" w:cs="Tahoma"/>
        </w:rPr>
        <w:t>A unanimous decision was made as to who would receive the Freedom of the Parish</w:t>
      </w:r>
    </w:p>
    <w:p w14:paraId="7CCE2CD7" w14:textId="77777777" w:rsidR="00AC7AA3" w:rsidRDefault="00AC7AA3" w:rsidP="00586B45">
      <w:pPr>
        <w:ind w:left="709" w:hanging="709"/>
        <w:rPr>
          <w:rFonts w:ascii="Tahoma" w:hAnsi="Tahoma" w:cs="Tahoma"/>
        </w:rPr>
      </w:pPr>
      <w:r w:rsidRPr="00AC7AA3">
        <w:rPr>
          <w:rFonts w:ascii="Tahoma" w:hAnsi="Tahoma" w:cs="Tahoma"/>
        </w:rPr>
        <w:t>award and this will be made public knowledge later in the year when the recipient</w:t>
      </w:r>
    </w:p>
    <w:p w14:paraId="333EEBD7" w14:textId="7FE12ED2" w:rsidR="00AC7AA3" w:rsidRPr="00AC7AA3" w:rsidRDefault="00AC7AA3" w:rsidP="00586B45">
      <w:pPr>
        <w:ind w:left="709" w:hanging="709"/>
        <w:rPr>
          <w:rFonts w:ascii="Tahoma" w:hAnsi="Tahoma" w:cs="Tahoma"/>
        </w:rPr>
      </w:pPr>
      <w:r w:rsidRPr="00AC7AA3">
        <w:rPr>
          <w:rFonts w:ascii="Tahoma" w:hAnsi="Tahoma" w:cs="Tahoma"/>
        </w:rPr>
        <w:t>has been notified.</w:t>
      </w:r>
    </w:p>
    <w:p w14:paraId="46F9C84D" w14:textId="77777777" w:rsidR="00AC7AA3" w:rsidRPr="00AC7AA3" w:rsidRDefault="00AC7AA3" w:rsidP="00586B45">
      <w:pPr>
        <w:ind w:left="709" w:hanging="709"/>
        <w:rPr>
          <w:rFonts w:ascii="Tahoma" w:hAnsi="Tahoma" w:cs="Tahoma"/>
          <w:b/>
          <w:bCs/>
          <w:u w:val="single"/>
        </w:rPr>
      </w:pPr>
    </w:p>
    <w:p w14:paraId="4ED01F5D" w14:textId="3A1AF95D" w:rsidR="00586B45" w:rsidRPr="00AC7AA3" w:rsidRDefault="00586B45" w:rsidP="00586B45">
      <w:pPr>
        <w:rPr>
          <w:rFonts w:ascii="Tahoma" w:hAnsi="Tahoma" w:cs="Tahoma"/>
          <w:b/>
          <w:bCs/>
          <w:u w:val="single"/>
        </w:rPr>
      </w:pPr>
      <w:r w:rsidRPr="00AC7AA3">
        <w:rPr>
          <w:rFonts w:ascii="Tahoma" w:hAnsi="Tahoma" w:cs="Tahoma"/>
          <w:b/>
          <w:bCs/>
          <w:u w:val="single"/>
        </w:rPr>
        <w:t>21.</w:t>
      </w:r>
      <w:r w:rsidR="00AC7AA3" w:rsidRPr="00AC7AA3">
        <w:rPr>
          <w:rFonts w:ascii="Tahoma" w:hAnsi="Tahoma" w:cs="Tahoma"/>
          <w:b/>
          <w:bCs/>
          <w:u w:val="single"/>
        </w:rPr>
        <w:t xml:space="preserve">  </w:t>
      </w:r>
      <w:r w:rsidRPr="00AC7AA3">
        <w:rPr>
          <w:rFonts w:ascii="Tahoma" w:hAnsi="Tahoma" w:cs="Tahoma"/>
          <w:b/>
          <w:bCs/>
          <w:u w:val="single"/>
        </w:rPr>
        <w:t>Finance:</w:t>
      </w:r>
    </w:p>
    <w:p w14:paraId="21501E29" w14:textId="77777777" w:rsidR="00586B45" w:rsidRPr="00A97FB4" w:rsidRDefault="00586B45" w:rsidP="00586B45">
      <w:pPr>
        <w:ind w:left="709" w:hanging="709"/>
        <w:rPr>
          <w:rFonts w:ascii="Tahoma" w:hAnsi="Tahoma" w:cs="Tahoma"/>
          <w:b/>
          <w:bCs/>
        </w:rPr>
      </w:pPr>
      <w:r w:rsidRPr="009B7AD7">
        <w:rPr>
          <w:rFonts w:ascii="Tahoma" w:hAnsi="Tahoma" w:cs="Tahoma"/>
        </w:rPr>
        <w:tab/>
      </w:r>
      <w:r w:rsidRPr="00A97FB4">
        <w:rPr>
          <w:rFonts w:ascii="Tahoma" w:hAnsi="Tahoma" w:cs="Tahoma"/>
          <w:b/>
          <w:bCs/>
        </w:rPr>
        <w:t>21.1</w:t>
      </w:r>
      <w:r w:rsidRPr="00A97FB4">
        <w:rPr>
          <w:rFonts w:ascii="Tahoma" w:hAnsi="Tahoma" w:cs="Tahoma"/>
          <w:b/>
          <w:bCs/>
        </w:rPr>
        <w:tab/>
        <w:t>Items to authorise</w:t>
      </w:r>
    </w:p>
    <w:p w14:paraId="3B28EF49" w14:textId="77777777" w:rsidR="00AC7AA3" w:rsidRDefault="00AC7AA3" w:rsidP="00586B45">
      <w:pPr>
        <w:ind w:left="709" w:hanging="709"/>
        <w:rPr>
          <w:rFonts w:ascii="Tahoma" w:hAnsi="Tahoma" w:cs="Tahoma"/>
        </w:rPr>
      </w:pPr>
    </w:p>
    <w:p w14:paraId="7455067E" w14:textId="39BCF7D3" w:rsidR="00AC7AA3" w:rsidRDefault="00AC7AA3" w:rsidP="00586B45">
      <w:pPr>
        <w:ind w:left="709" w:hanging="709"/>
        <w:rPr>
          <w:rFonts w:ascii="Tahoma" w:hAnsi="Tahoma" w:cs="Tahoma"/>
        </w:rPr>
      </w:pPr>
      <w:r>
        <w:rPr>
          <w:rFonts w:ascii="Tahoma" w:hAnsi="Tahoma" w:cs="Tahoma"/>
        </w:rPr>
        <w:t>None</w:t>
      </w:r>
    </w:p>
    <w:p w14:paraId="355FF3FB" w14:textId="77777777" w:rsidR="00AC7AA3" w:rsidRPr="009B7AD7" w:rsidRDefault="00AC7AA3" w:rsidP="00586B45">
      <w:pPr>
        <w:ind w:left="709" w:hanging="709"/>
        <w:rPr>
          <w:rFonts w:ascii="Tahoma" w:hAnsi="Tahoma" w:cs="Tahoma"/>
        </w:rPr>
      </w:pPr>
    </w:p>
    <w:p w14:paraId="19A1C98A" w14:textId="77777777" w:rsidR="00586B45" w:rsidRPr="00A97FB4" w:rsidRDefault="00586B45" w:rsidP="00586B45">
      <w:pPr>
        <w:ind w:left="709" w:hanging="709"/>
        <w:rPr>
          <w:rFonts w:ascii="Tahoma" w:hAnsi="Tahoma" w:cs="Tahoma"/>
          <w:b/>
          <w:bCs/>
        </w:rPr>
      </w:pPr>
      <w:r w:rsidRPr="009B7AD7">
        <w:rPr>
          <w:rFonts w:ascii="Tahoma" w:hAnsi="Tahoma" w:cs="Tahoma"/>
        </w:rPr>
        <w:tab/>
      </w:r>
      <w:r w:rsidRPr="00A97FB4">
        <w:rPr>
          <w:rFonts w:ascii="Tahoma" w:hAnsi="Tahoma" w:cs="Tahoma"/>
          <w:b/>
          <w:bCs/>
        </w:rPr>
        <w:t>21.2</w:t>
      </w:r>
      <w:r w:rsidRPr="00A97FB4">
        <w:rPr>
          <w:rFonts w:ascii="Tahoma" w:hAnsi="Tahoma" w:cs="Tahoma"/>
          <w:b/>
          <w:bCs/>
        </w:rPr>
        <w:tab/>
        <w:t xml:space="preserve">To receive income and expenditure since last meeting </w:t>
      </w:r>
    </w:p>
    <w:p w14:paraId="03965734" w14:textId="77777777" w:rsidR="00AC7AA3" w:rsidRDefault="00AC7AA3" w:rsidP="00586B45">
      <w:pPr>
        <w:ind w:left="709" w:hanging="709"/>
        <w:rPr>
          <w:rFonts w:ascii="Tahoma" w:hAnsi="Tahoma" w:cs="Tahoma"/>
        </w:rPr>
      </w:pPr>
    </w:p>
    <w:p w14:paraId="5C4239A3" w14:textId="76EDFA1F" w:rsidR="00F52C1F" w:rsidRDefault="00F52C1F" w:rsidP="00586B45">
      <w:pPr>
        <w:ind w:left="709" w:hanging="709"/>
        <w:rPr>
          <w:rFonts w:ascii="Tahoma" w:hAnsi="Tahoma" w:cs="Tahoma"/>
        </w:rPr>
      </w:pPr>
      <w:r>
        <w:rPr>
          <w:rFonts w:ascii="Tahoma" w:hAnsi="Tahoma" w:cs="Tahoma"/>
        </w:rPr>
        <w:t xml:space="preserve">It was moved by Cllr Sharman, seconded by Cllr Brodigan and </w:t>
      </w:r>
    </w:p>
    <w:p w14:paraId="23D34B9F" w14:textId="77777777" w:rsidR="00F52C1F" w:rsidRDefault="00F52C1F" w:rsidP="00586B45">
      <w:pPr>
        <w:ind w:left="709" w:hanging="709"/>
        <w:rPr>
          <w:rFonts w:ascii="Tahoma" w:hAnsi="Tahoma" w:cs="Tahoma"/>
        </w:rPr>
      </w:pPr>
    </w:p>
    <w:p w14:paraId="6C7F21B1" w14:textId="77777777" w:rsidR="00F52C1F" w:rsidRDefault="00F52C1F" w:rsidP="00586B45">
      <w:pPr>
        <w:ind w:left="709" w:hanging="709"/>
        <w:rPr>
          <w:rFonts w:ascii="Tahoma" w:hAnsi="Tahoma" w:cs="Tahoma"/>
        </w:rPr>
      </w:pPr>
      <w:r w:rsidRPr="00F52C1F">
        <w:rPr>
          <w:rFonts w:ascii="Tahoma" w:hAnsi="Tahoma" w:cs="Tahoma"/>
          <w:b/>
          <w:bCs/>
        </w:rPr>
        <w:t>RESOLVED:</w:t>
      </w:r>
      <w:r>
        <w:rPr>
          <w:rFonts w:ascii="Tahoma" w:hAnsi="Tahoma" w:cs="Tahoma"/>
        </w:rPr>
        <w:t xml:space="preserve"> “That the income and expenditure document be taken as a true</w:t>
      </w:r>
    </w:p>
    <w:p w14:paraId="7C081185" w14:textId="5C1A0002" w:rsidR="00F52C1F" w:rsidRDefault="00F52C1F" w:rsidP="00586B45">
      <w:pPr>
        <w:ind w:left="709" w:hanging="709"/>
        <w:rPr>
          <w:rFonts w:ascii="Tahoma" w:hAnsi="Tahoma" w:cs="Tahoma"/>
        </w:rPr>
      </w:pPr>
      <w:r>
        <w:rPr>
          <w:rFonts w:ascii="Tahoma" w:hAnsi="Tahoma" w:cs="Tahoma"/>
        </w:rPr>
        <w:lastRenderedPageBreak/>
        <w:t>record.”</w:t>
      </w:r>
    </w:p>
    <w:p w14:paraId="2F6A7EA3" w14:textId="77777777" w:rsidR="00F52C1F" w:rsidRDefault="00F52C1F" w:rsidP="00586B45">
      <w:pPr>
        <w:ind w:left="709" w:hanging="709"/>
        <w:rPr>
          <w:rFonts w:ascii="Tahoma" w:hAnsi="Tahoma" w:cs="Tahoma"/>
        </w:rPr>
      </w:pPr>
    </w:p>
    <w:p w14:paraId="34C539FA" w14:textId="73DB0AB5" w:rsidR="00AC7AA3" w:rsidRPr="009B7AD7" w:rsidRDefault="00AC7AA3" w:rsidP="00586B45">
      <w:pPr>
        <w:ind w:left="709" w:hanging="709"/>
        <w:rPr>
          <w:rFonts w:ascii="Tahoma" w:hAnsi="Tahoma" w:cs="Tahoma"/>
        </w:rPr>
      </w:pPr>
      <w:r>
        <w:rPr>
          <w:rFonts w:ascii="Tahoma" w:hAnsi="Tahoma" w:cs="Tahoma"/>
          <w:noProof/>
          <w14:ligatures w14:val="standardContextual"/>
        </w:rPr>
        <w:lastRenderedPageBreak/>
        <w:drawing>
          <wp:inline distT="0" distB="0" distL="0" distR="0" wp14:anchorId="3536C029" wp14:editId="245D999D">
            <wp:extent cx="5731510" cy="8572500"/>
            <wp:effectExtent l="0" t="0" r="2540" b="0"/>
            <wp:docPr id="56636153"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636153" name="Picture 56636153"/>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1510" cy="8572500"/>
                    </a:xfrm>
                    <a:prstGeom prst="rect">
                      <a:avLst/>
                    </a:prstGeom>
                  </pic:spPr>
                </pic:pic>
              </a:graphicData>
            </a:graphic>
          </wp:inline>
        </w:drawing>
      </w:r>
    </w:p>
    <w:p w14:paraId="7BAD713F" w14:textId="77777777" w:rsidR="00AC7AA3" w:rsidRDefault="00AC7AA3" w:rsidP="00586B45">
      <w:pPr>
        <w:rPr>
          <w:rFonts w:ascii="Tahoma" w:hAnsi="Tahoma" w:cs="Tahoma"/>
        </w:rPr>
      </w:pPr>
    </w:p>
    <w:p w14:paraId="6EBD60E9" w14:textId="7FEEF70E" w:rsidR="00586B45" w:rsidRPr="00AC7AA3" w:rsidRDefault="00586B45" w:rsidP="00586B45">
      <w:pPr>
        <w:rPr>
          <w:rFonts w:ascii="Tahoma" w:hAnsi="Tahoma" w:cs="Tahoma"/>
          <w:b/>
          <w:bCs/>
          <w:u w:val="single"/>
        </w:rPr>
      </w:pPr>
      <w:r w:rsidRPr="00AC7AA3">
        <w:rPr>
          <w:rFonts w:ascii="Tahoma" w:hAnsi="Tahoma" w:cs="Tahoma"/>
          <w:b/>
          <w:bCs/>
          <w:u w:val="single"/>
        </w:rPr>
        <w:lastRenderedPageBreak/>
        <w:t>22.</w:t>
      </w:r>
      <w:r w:rsidR="00AC7AA3" w:rsidRPr="00AC7AA3">
        <w:rPr>
          <w:rFonts w:ascii="Tahoma" w:hAnsi="Tahoma" w:cs="Tahoma"/>
          <w:b/>
          <w:bCs/>
          <w:u w:val="single"/>
        </w:rPr>
        <w:t xml:space="preserve">  </w:t>
      </w:r>
      <w:r w:rsidRPr="00AC7AA3">
        <w:rPr>
          <w:rFonts w:ascii="Tahoma" w:hAnsi="Tahoma" w:cs="Tahoma"/>
          <w:b/>
          <w:bCs/>
          <w:u w:val="single"/>
        </w:rPr>
        <w:t xml:space="preserve">Reports of Committee Chairman </w:t>
      </w:r>
    </w:p>
    <w:p w14:paraId="723BCA2B" w14:textId="24222DE4" w:rsidR="00586B45" w:rsidRPr="009B7AD7" w:rsidRDefault="00586B45" w:rsidP="00586B45">
      <w:pPr>
        <w:ind w:left="720" w:hanging="720"/>
        <w:rPr>
          <w:rFonts w:ascii="Tahoma" w:hAnsi="Tahoma" w:cs="Tahoma"/>
        </w:rPr>
      </w:pPr>
      <w:r w:rsidRPr="009B7AD7">
        <w:rPr>
          <w:rFonts w:ascii="Tahoma" w:hAnsi="Tahoma" w:cs="Tahoma"/>
        </w:rPr>
        <w:tab/>
      </w:r>
      <w:r w:rsidRPr="00A97FB4">
        <w:rPr>
          <w:rFonts w:ascii="Tahoma" w:hAnsi="Tahoma" w:cs="Tahoma"/>
          <w:b/>
          <w:bCs/>
        </w:rPr>
        <w:t>a)</w:t>
      </w:r>
      <w:r w:rsidRPr="00A97FB4">
        <w:rPr>
          <w:rFonts w:ascii="Tahoma" w:hAnsi="Tahoma" w:cs="Tahoma"/>
          <w:b/>
          <w:bCs/>
        </w:rPr>
        <w:tab/>
      </w:r>
      <w:proofErr w:type="gramStart"/>
      <w:r w:rsidRPr="00A97FB4">
        <w:rPr>
          <w:rFonts w:ascii="Tahoma" w:hAnsi="Tahoma" w:cs="Tahoma"/>
          <w:b/>
          <w:bCs/>
        </w:rPr>
        <w:t>Planning</w:t>
      </w:r>
      <w:r w:rsidRPr="009B7AD7">
        <w:rPr>
          <w:rFonts w:ascii="Tahoma" w:hAnsi="Tahoma" w:cs="Tahoma"/>
        </w:rPr>
        <w:t xml:space="preserve"> </w:t>
      </w:r>
      <w:r w:rsidR="00AC7AA3">
        <w:rPr>
          <w:rFonts w:ascii="Tahoma" w:hAnsi="Tahoma" w:cs="Tahoma"/>
        </w:rPr>
        <w:t xml:space="preserve"> -</w:t>
      </w:r>
      <w:proofErr w:type="gramEnd"/>
      <w:r w:rsidR="00AC7AA3">
        <w:rPr>
          <w:rFonts w:ascii="Tahoma" w:hAnsi="Tahoma" w:cs="Tahoma"/>
        </w:rPr>
        <w:t xml:space="preserve"> </w:t>
      </w:r>
      <w:proofErr w:type="spellStart"/>
      <w:r w:rsidR="00AC7AA3">
        <w:rPr>
          <w:rFonts w:ascii="Tahoma" w:hAnsi="Tahoma" w:cs="Tahoma"/>
        </w:rPr>
        <w:t>Highsted</w:t>
      </w:r>
      <w:proofErr w:type="spellEnd"/>
      <w:r w:rsidR="00AC7AA3">
        <w:rPr>
          <w:rFonts w:ascii="Tahoma" w:hAnsi="Tahoma" w:cs="Tahoma"/>
        </w:rPr>
        <w:t xml:space="preserve"> Update given agenda item 11</w:t>
      </w:r>
    </w:p>
    <w:p w14:paraId="7AC7D9D0" w14:textId="10C6A976" w:rsidR="00586B45" w:rsidRPr="009B7AD7" w:rsidRDefault="00586B45" w:rsidP="00586B45">
      <w:pPr>
        <w:ind w:left="720"/>
        <w:rPr>
          <w:rFonts w:ascii="Tahoma" w:hAnsi="Tahoma" w:cs="Tahoma"/>
        </w:rPr>
      </w:pPr>
      <w:r w:rsidRPr="00A97FB4">
        <w:rPr>
          <w:rFonts w:ascii="Tahoma" w:hAnsi="Tahoma" w:cs="Tahoma"/>
          <w:b/>
          <w:bCs/>
        </w:rPr>
        <w:t>b)</w:t>
      </w:r>
      <w:r w:rsidRPr="00A97FB4">
        <w:rPr>
          <w:rFonts w:ascii="Tahoma" w:hAnsi="Tahoma" w:cs="Tahoma"/>
          <w:b/>
          <w:bCs/>
        </w:rPr>
        <w:tab/>
        <w:t>Amenities</w:t>
      </w:r>
      <w:r w:rsidRPr="009B7AD7">
        <w:rPr>
          <w:rFonts w:ascii="Tahoma" w:hAnsi="Tahoma" w:cs="Tahoma"/>
        </w:rPr>
        <w:t xml:space="preserve"> </w:t>
      </w:r>
      <w:r w:rsidR="00AC7AA3">
        <w:rPr>
          <w:rFonts w:ascii="Tahoma" w:hAnsi="Tahoma" w:cs="Tahoma"/>
        </w:rPr>
        <w:t>– Update given agenda item 18</w:t>
      </w:r>
    </w:p>
    <w:p w14:paraId="5FFC0D0D" w14:textId="249B66A6" w:rsidR="00586B45" w:rsidRPr="009B7AD7" w:rsidRDefault="00586B45" w:rsidP="00586B45">
      <w:pPr>
        <w:ind w:left="720"/>
        <w:rPr>
          <w:rFonts w:ascii="Tahoma" w:hAnsi="Tahoma" w:cs="Tahoma"/>
        </w:rPr>
      </w:pPr>
      <w:r w:rsidRPr="00A97FB4">
        <w:rPr>
          <w:rFonts w:ascii="Tahoma" w:hAnsi="Tahoma" w:cs="Tahoma"/>
          <w:b/>
          <w:bCs/>
        </w:rPr>
        <w:t>c)</w:t>
      </w:r>
      <w:r w:rsidRPr="00A97FB4">
        <w:rPr>
          <w:rFonts w:ascii="Tahoma" w:hAnsi="Tahoma" w:cs="Tahoma"/>
          <w:b/>
          <w:bCs/>
        </w:rPr>
        <w:tab/>
        <w:t>Finance and General Purposes</w:t>
      </w:r>
      <w:r w:rsidR="00AC7AA3">
        <w:rPr>
          <w:rFonts w:ascii="Tahoma" w:hAnsi="Tahoma" w:cs="Tahoma"/>
        </w:rPr>
        <w:t xml:space="preserve"> – We are going to add two new signatories and we have our next meeting on </w:t>
      </w:r>
      <w:r w:rsidR="00A97FB4">
        <w:rPr>
          <w:rFonts w:ascii="Tahoma" w:hAnsi="Tahoma" w:cs="Tahoma"/>
        </w:rPr>
        <w:t>10</w:t>
      </w:r>
      <w:r w:rsidR="00A97FB4" w:rsidRPr="00A97FB4">
        <w:rPr>
          <w:rFonts w:ascii="Tahoma" w:hAnsi="Tahoma" w:cs="Tahoma"/>
          <w:vertAlign w:val="superscript"/>
        </w:rPr>
        <w:t>th</w:t>
      </w:r>
      <w:r w:rsidR="00A97FB4">
        <w:rPr>
          <w:rFonts w:ascii="Tahoma" w:hAnsi="Tahoma" w:cs="Tahoma"/>
        </w:rPr>
        <w:t xml:space="preserve"> June 2025.</w:t>
      </w:r>
    </w:p>
    <w:p w14:paraId="638D9BBD" w14:textId="0C70B214" w:rsidR="00586B45" w:rsidRPr="00A97FB4" w:rsidRDefault="00586B45" w:rsidP="00586B45">
      <w:pPr>
        <w:ind w:left="720" w:hanging="720"/>
        <w:rPr>
          <w:rFonts w:ascii="Tahoma" w:hAnsi="Tahoma" w:cs="Tahoma"/>
          <w:b/>
          <w:bCs/>
        </w:rPr>
      </w:pPr>
      <w:r w:rsidRPr="009B7AD7">
        <w:rPr>
          <w:rFonts w:ascii="Tahoma" w:hAnsi="Tahoma" w:cs="Tahoma"/>
        </w:rPr>
        <w:tab/>
      </w:r>
      <w:r w:rsidRPr="00A97FB4">
        <w:rPr>
          <w:rFonts w:ascii="Tahoma" w:hAnsi="Tahoma" w:cs="Tahoma"/>
          <w:b/>
          <w:bCs/>
        </w:rPr>
        <w:t>d)</w:t>
      </w:r>
      <w:r w:rsidRPr="00A97FB4">
        <w:rPr>
          <w:rFonts w:ascii="Tahoma" w:hAnsi="Tahoma" w:cs="Tahoma"/>
          <w:b/>
          <w:bCs/>
        </w:rPr>
        <w:tab/>
        <w:t>Editorial</w:t>
      </w:r>
      <w:r w:rsidR="00A97FB4">
        <w:rPr>
          <w:rFonts w:ascii="Tahoma" w:hAnsi="Tahoma" w:cs="Tahoma"/>
          <w:b/>
          <w:bCs/>
        </w:rPr>
        <w:t xml:space="preserve"> </w:t>
      </w:r>
      <w:r w:rsidR="00A97FB4" w:rsidRPr="00A97FB4">
        <w:rPr>
          <w:rFonts w:ascii="Tahoma" w:hAnsi="Tahoma" w:cs="Tahoma"/>
        </w:rPr>
        <w:t>– Summer TN will be out in a few months.</w:t>
      </w:r>
    </w:p>
    <w:p w14:paraId="4A9C90B4" w14:textId="3724D318" w:rsidR="00586B45" w:rsidRDefault="00586B45" w:rsidP="00586B45">
      <w:pPr>
        <w:ind w:left="720" w:hanging="720"/>
        <w:rPr>
          <w:rFonts w:ascii="Tahoma" w:hAnsi="Tahoma" w:cs="Tahoma"/>
        </w:rPr>
      </w:pPr>
      <w:r w:rsidRPr="009B7AD7">
        <w:rPr>
          <w:rFonts w:ascii="Tahoma" w:hAnsi="Tahoma" w:cs="Tahoma"/>
        </w:rPr>
        <w:tab/>
      </w:r>
      <w:r w:rsidRPr="00A97FB4">
        <w:rPr>
          <w:rFonts w:ascii="Tahoma" w:hAnsi="Tahoma" w:cs="Tahoma"/>
          <w:b/>
          <w:bCs/>
        </w:rPr>
        <w:t>e)</w:t>
      </w:r>
      <w:r w:rsidRPr="00A97FB4">
        <w:rPr>
          <w:rFonts w:ascii="Tahoma" w:hAnsi="Tahoma" w:cs="Tahoma"/>
          <w:b/>
          <w:bCs/>
        </w:rPr>
        <w:tab/>
        <w:t>Teynham Community Hall</w:t>
      </w:r>
      <w:r w:rsidR="00A97FB4">
        <w:rPr>
          <w:rFonts w:ascii="Tahoma" w:hAnsi="Tahoma" w:cs="Tahoma"/>
        </w:rPr>
        <w:t xml:space="preserve"> – A meeting is being scheduled and Risk assessment discussed.</w:t>
      </w:r>
    </w:p>
    <w:p w14:paraId="45BEC267" w14:textId="77777777" w:rsidR="00A97FB4" w:rsidRPr="00A97FB4" w:rsidRDefault="00A97FB4" w:rsidP="00586B45">
      <w:pPr>
        <w:ind w:left="720" w:hanging="720"/>
        <w:rPr>
          <w:rFonts w:ascii="Tahoma" w:hAnsi="Tahoma" w:cs="Tahoma"/>
          <w:b/>
          <w:bCs/>
          <w:u w:val="single"/>
        </w:rPr>
      </w:pPr>
    </w:p>
    <w:p w14:paraId="73682A92" w14:textId="2FDAE4D2" w:rsidR="00586B45" w:rsidRPr="00A97FB4" w:rsidRDefault="00586B45" w:rsidP="00586B45">
      <w:pPr>
        <w:rPr>
          <w:rFonts w:ascii="Tahoma" w:hAnsi="Tahoma" w:cs="Tahoma"/>
          <w:b/>
          <w:bCs/>
          <w:u w:val="single"/>
        </w:rPr>
      </w:pPr>
      <w:r w:rsidRPr="00A97FB4">
        <w:rPr>
          <w:rFonts w:ascii="Tahoma" w:hAnsi="Tahoma" w:cs="Tahoma"/>
          <w:b/>
          <w:bCs/>
          <w:u w:val="single"/>
        </w:rPr>
        <w:t>23.</w:t>
      </w:r>
      <w:r w:rsidR="00A97FB4" w:rsidRPr="00A97FB4">
        <w:rPr>
          <w:rFonts w:ascii="Tahoma" w:hAnsi="Tahoma" w:cs="Tahoma"/>
          <w:b/>
          <w:bCs/>
          <w:u w:val="single"/>
        </w:rPr>
        <w:t xml:space="preserve">  </w:t>
      </w:r>
      <w:r w:rsidRPr="00A97FB4">
        <w:rPr>
          <w:rFonts w:ascii="Tahoma" w:hAnsi="Tahoma" w:cs="Tahoma"/>
          <w:b/>
          <w:bCs/>
          <w:u w:val="single"/>
        </w:rPr>
        <w:t xml:space="preserve">Reports by representatives on outside organisations </w:t>
      </w:r>
    </w:p>
    <w:p w14:paraId="7E36136E" w14:textId="43469CB5" w:rsidR="00586B45" w:rsidRPr="009B7AD7" w:rsidRDefault="00586B45" w:rsidP="00586B45">
      <w:pPr>
        <w:ind w:left="720" w:hanging="720"/>
        <w:rPr>
          <w:rFonts w:ascii="Tahoma" w:hAnsi="Tahoma" w:cs="Tahoma"/>
        </w:rPr>
      </w:pPr>
      <w:r w:rsidRPr="009B7AD7">
        <w:rPr>
          <w:rFonts w:ascii="Tahoma" w:hAnsi="Tahoma" w:cs="Tahoma"/>
        </w:rPr>
        <w:tab/>
      </w:r>
      <w:r w:rsidRPr="00A97FB4">
        <w:rPr>
          <w:rFonts w:ascii="Tahoma" w:hAnsi="Tahoma" w:cs="Tahoma"/>
          <w:b/>
          <w:bCs/>
        </w:rPr>
        <w:t>a)</w:t>
      </w:r>
      <w:r w:rsidRPr="00A97FB4">
        <w:rPr>
          <w:rFonts w:ascii="Tahoma" w:hAnsi="Tahoma" w:cs="Tahoma"/>
          <w:b/>
          <w:bCs/>
        </w:rPr>
        <w:tab/>
        <w:t>TVHMC</w:t>
      </w:r>
      <w:r w:rsidR="00A97FB4">
        <w:rPr>
          <w:rFonts w:ascii="Tahoma" w:hAnsi="Tahoma" w:cs="Tahoma"/>
        </w:rPr>
        <w:t xml:space="preserve"> – Nothing to report.</w:t>
      </w:r>
    </w:p>
    <w:p w14:paraId="7B944E7B" w14:textId="42D9764C" w:rsidR="00586B45" w:rsidRDefault="00586B45" w:rsidP="00586B45">
      <w:pPr>
        <w:ind w:left="720" w:hanging="720"/>
        <w:rPr>
          <w:rFonts w:ascii="Tahoma" w:hAnsi="Tahoma" w:cs="Tahoma"/>
        </w:rPr>
      </w:pPr>
      <w:r w:rsidRPr="009B7AD7">
        <w:rPr>
          <w:rFonts w:ascii="Tahoma" w:hAnsi="Tahoma" w:cs="Tahoma"/>
        </w:rPr>
        <w:tab/>
      </w:r>
      <w:r w:rsidRPr="00A97FB4">
        <w:rPr>
          <w:rFonts w:ascii="Tahoma" w:hAnsi="Tahoma" w:cs="Tahoma"/>
          <w:b/>
          <w:bCs/>
        </w:rPr>
        <w:t>b)</w:t>
      </w:r>
      <w:r w:rsidRPr="00A97FB4">
        <w:rPr>
          <w:rFonts w:ascii="Tahoma" w:hAnsi="Tahoma" w:cs="Tahoma"/>
          <w:b/>
          <w:bCs/>
        </w:rPr>
        <w:tab/>
        <w:t>KALC Swale Area Committee</w:t>
      </w:r>
      <w:r w:rsidR="00A97FB4">
        <w:rPr>
          <w:rFonts w:ascii="Tahoma" w:hAnsi="Tahoma" w:cs="Tahoma"/>
        </w:rPr>
        <w:t xml:space="preserve"> – Cllr Townson was unable to attend as there was a clash of dates.</w:t>
      </w:r>
    </w:p>
    <w:p w14:paraId="1CB0D527" w14:textId="77777777" w:rsidR="00A97FB4" w:rsidRPr="00A97FB4" w:rsidRDefault="00A97FB4" w:rsidP="00586B45">
      <w:pPr>
        <w:ind w:left="720" w:hanging="720"/>
        <w:rPr>
          <w:rFonts w:ascii="Tahoma" w:hAnsi="Tahoma" w:cs="Tahoma"/>
          <w:b/>
          <w:bCs/>
          <w:u w:val="single"/>
        </w:rPr>
      </w:pPr>
    </w:p>
    <w:p w14:paraId="0393B7B4" w14:textId="07B14D1C" w:rsidR="00586B45" w:rsidRDefault="00586B45" w:rsidP="00586B45">
      <w:pPr>
        <w:rPr>
          <w:rFonts w:ascii="Tahoma" w:hAnsi="Tahoma" w:cs="Tahoma"/>
          <w:b/>
          <w:bCs/>
          <w:u w:val="single"/>
        </w:rPr>
      </w:pPr>
      <w:r w:rsidRPr="00A97FB4">
        <w:rPr>
          <w:rFonts w:ascii="Tahoma" w:hAnsi="Tahoma" w:cs="Tahoma"/>
          <w:b/>
          <w:bCs/>
          <w:u w:val="single"/>
        </w:rPr>
        <w:t>24.</w:t>
      </w:r>
      <w:r w:rsidR="00A97FB4" w:rsidRPr="00A97FB4">
        <w:rPr>
          <w:rFonts w:ascii="Tahoma" w:hAnsi="Tahoma" w:cs="Tahoma"/>
          <w:b/>
          <w:bCs/>
          <w:u w:val="single"/>
        </w:rPr>
        <w:t xml:space="preserve">  </w:t>
      </w:r>
      <w:r w:rsidRPr="00A97FB4">
        <w:rPr>
          <w:rFonts w:ascii="Tahoma" w:hAnsi="Tahoma" w:cs="Tahoma"/>
          <w:b/>
          <w:bCs/>
          <w:u w:val="single"/>
        </w:rPr>
        <w:t xml:space="preserve">Advanced Notice of Items for the Agenda of next Ordinary Meeting. </w:t>
      </w:r>
    </w:p>
    <w:p w14:paraId="56A2C8F9" w14:textId="77777777" w:rsidR="00A97FB4" w:rsidRDefault="00A97FB4" w:rsidP="00586B45">
      <w:pPr>
        <w:rPr>
          <w:rFonts w:ascii="Tahoma" w:hAnsi="Tahoma" w:cs="Tahoma"/>
          <w:b/>
          <w:bCs/>
          <w:u w:val="single"/>
        </w:rPr>
      </w:pPr>
    </w:p>
    <w:p w14:paraId="5D0C9C5D" w14:textId="707303EA" w:rsidR="00A97FB4" w:rsidRPr="00A97FB4" w:rsidRDefault="00A97FB4" w:rsidP="00586B45">
      <w:pPr>
        <w:rPr>
          <w:rFonts w:ascii="Tahoma" w:hAnsi="Tahoma" w:cs="Tahoma"/>
        </w:rPr>
      </w:pPr>
      <w:r w:rsidRPr="00A97FB4">
        <w:rPr>
          <w:rFonts w:ascii="Tahoma" w:hAnsi="Tahoma" w:cs="Tahoma"/>
        </w:rPr>
        <w:t>Send to Clerk.</w:t>
      </w:r>
    </w:p>
    <w:p w14:paraId="0A1D64D7" w14:textId="77777777" w:rsidR="00A97FB4" w:rsidRPr="00A97FB4" w:rsidRDefault="00A97FB4" w:rsidP="00586B45">
      <w:pPr>
        <w:rPr>
          <w:rFonts w:ascii="Tahoma" w:hAnsi="Tahoma" w:cs="Tahoma"/>
          <w:b/>
          <w:bCs/>
          <w:u w:val="single"/>
        </w:rPr>
      </w:pPr>
    </w:p>
    <w:p w14:paraId="54FB20F9" w14:textId="77777777" w:rsidR="00586B45" w:rsidRPr="00A97FB4" w:rsidRDefault="00586B45" w:rsidP="00586B45">
      <w:pPr>
        <w:ind w:left="720" w:hanging="720"/>
        <w:rPr>
          <w:rFonts w:ascii="Tahoma" w:hAnsi="Tahoma" w:cs="Tahoma"/>
          <w:b/>
          <w:bCs/>
          <w:u w:val="single"/>
        </w:rPr>
      </w:pPr>
      <w:r w:rsidRPr="00A97FB4">
        <w:rPr>
          <w:rFonts w:ascii="Tahoma" w:hAnsi="Tahoma" w:cs="Tahoma"/>
          <w:b/>
          <w:bCs/>
          <w:u w:val="single"/>
        </w:rPr>
        <w:t>25.</w:t>
      </w:r>
      <w:r w:rsidRPr="00A97FB4">
        <w:rPr>
          <w:rFonts w:ascii="Tahoma" w:hAnsi="Tahoma" w:cs="Tahoma"/>
          <w:b/>
          <w:bCs/>
          <w:u w:val="single"/>
        </w:rPr>
        <w:tab/>
        <w:t xml:space="preserve">To note next year’s meeting dates </w:t>
      </w:r>
    </w:p>
    <w:p w14:paraId="6EC9B23C" w14:textId="77777777" w:rsidR="00586B45" w:rsidRPr="009B7AD7" w:rsidRDefault="00586B45" w:rsidP="00586B45">
      <w:pPr>
        <w:numPr>
          <w:ilvl w:val="0"/>
          <w:numId w:val="1"/>
        </w:numPr>
        <w:overflowPunct w:val="0"/>
        <w:autoSpaceDE w:val="0"/>
        <w:autoSpaceDN w:val="0"/>
        <w:adjustRightInd w:val="0"/>
        <w:ind w:left="1429"/>
        <w:textAlignment w:val="baseline"/>
        <w:rPr>
          <w:rFonts w:ascii="Tahoma" w:hAnsi="Tahoma" w:cs="Tahoma"/>
        </w:rPr>
      </w:pPr>
      <w:r w:rsidRPr="009B7AD7">
        <w:rPr>
          <w:rFonts w:ascii="Tahoma" w:hAnsi="Tahoma" w:cs="Tahoma"/>
        </w:rPr>
        <w:t>Tuesday 24</w:t>
      </w:r>
      <w:r w:rsidRPr="009B7AD7">
        <w:rPr>
          <w:rFonts w:ascii="Tahoma" w:hAnsi="Tahoma" w:cs="Tahoma"/>
          <w:vertAlign w:val="superscript"/>
        </w:rPr>
        <w:t>th</w:t>
      </w:r>
      <w:r w:rsidRPr="009B7AD7">
        <w:rPr>
          <w:rFonts w:ascii="Tahoma" w:hAnsi="Tahoma" w:cs="Tahoma"/>
        </w:rPr>
        <w:t xml:space="preserve"> June 2025</w:t>
      </w:r>
      <w:r w:rsidRPr="009B7AD7">
        <w:rPr>
          <w:rFonts w:ascii="Tahoma" w:hAnsi="Tahoma" w:cs="Tahoma"/>
        </w:rPr>
        <w:tab/>
      </w:r>
      <w:r w:rsidRPr="009B7AD7">
        <w:rPr>
          <w:rFonts w:ascii="Tahoma" w:hAnsi="Tahoma" w:cs="Tahoma"/>
        </w:rPr>
        <w:tab/>
        <w:t xml:space="preserve">Ordinary Meeting in Conyer (venue </w:t>
      </w:r>
      <w:proofErr w:type="spellStart"/>
      <w:r w:rsidRPr="009B7AD7">
        <w:rPr>
          <w:rFonts w:ascii="Tahoma" w:hAnsi="Tahoma" w:cs="Tahoma"/>
        </w:rPr>
        <w:t>tbd</w:t>
      </w:r>
      <w:proofErr w:type="spellEnd"/>
      <w:r w:rsidRPr="009B7AD7">
        <w:rPr>
          <w:rFonts w:ascii="Tahoma" w:hAnsi="Tahoma" w:cs="Tahoma"/>
        </w:rPr>
        <w:t>)</w:t>
      </w:r>
    </w:p>
    <w:p w14:paraId="4AC7A048" w14:textId="77777777" w:rsidR="00586B45" w:rsidRPr="009B7AD7" w:rsidRDefault="00586B45" w:rsidP="00586B45">
      <w:pPr>
        <w:numPr>
          <w:ilvl w:val="0"/>
          <w:numId w:val="1"/>
        </w:numPr>
        <w:overflowPunct w:val="0"/>
        <w:autoSpaceDE w:val="0"/>
        <w:autoSpaceDN w:val="0"/>
        <w:adjustRightInd w:val="0"/>
        <w:ind w:left="1429"/>
        <w:textAlignment w:val="baseline"/>
        <w:rPr>
          <w:rFonts w:ascii="Tahoma" w:hAnsi="Tahoma" w:cs="Tahoma"/>
        </w:rPr>
      </w:pPr>
      <w:r w:rsidRPr="009B7AD7">
        <w:rPr>
          <w:rFonts w:ascii="Tahoma" w:hAnsi="Tahoma" w:cs="Tahoma"/>
        </w:rPr>
        <w:t>Tuesday 22</w:t>
      </w:r>
      <w:r w:rsidRPr="009B7AD7">
        <w:rPr>
          <w:rFonts w:ascii="Tahoma" w:hAnsi="Tahoma" w:cs="Tahoma"/>
          <w:vertAlign w:val="superscript"/>
        </w:rPr>
        <w:t>nd</w:t>
      </w:r>
      <w:r w:rsidRPr="009B7AD7">
        <w:rPr>
          <w:rFonts w:ascii="Tahoma" w:hAnsi="Tahoma" w:cs="Tahoma"/>
        </w:rPr>
        <w:t xml:space="preserve"> July 2025</w:t>
      </w:r>
      <w:r w:rsidRPr="009B7AD7">
        <w:rPr>
          <w:rFonts w:ascii="Tahoma" w:hAnsi="Tahoma" w:cs="Tahoma"/>
        </w:rPr>
        <w:tab/>
      </w:r>
      <w:r w:rsidRPr="009B7AD7">
        <w:rPr>
          <w:rFonts w:ascii="Tahoma" w:hAnsi="Tahoma" w:cs="Tahoma"/>
        </w:rPr>
        <w:tab/>
        <w:t>Ordinary Meeting</w:t>
      </w:r>
    </w:p>
    <w:p w14:paraId="675CC6FE" w14:textId="77777777" w:rsidR="00586B45" w:rsidRPr="009B7AD7" w:rsidRDefault="00586B45" w:rsidP="00586B45">
      <w:pPr>
        <w:numPr>
          <w:ilvl w:val="0"/>
          <w:numId w:val="1"/>
        </w:numPr>
        <w:overflowPunct w:val="0"/>
        <w:autoSpaceDE w:val="0"/>
        <w:autoSpaceDN w:val="0"/>
        <w:adjustRightInd w:val="0"/>
        <w:ind w:left="1429"/>
        <w:textAlignment w:val="baseline"/>
        <w:rPr>
          <w:rFonts w:ascii="Tahoma" w:hAnsi="Tahoma" w:cs="Tahoma"/>
        </w:rPr>
      </w:pPr>
      <w:r w:rsidRPr="009B7AD7">
        <w:rPr>
          <w:rFonts w:ascii="Tahoma" w:hAnsi="Tahoma" w:cs="Tahoma"/>
        </w:rPr>
        <w:t>Tuesday 9</w:t>
      </w:r>
      <w:r w:rsidRPr="009B7AD7">
        <w:rPr>
          <w:rFonts w:ascii="Tahoma" w:hAnsi="Tahoma" w:cs="Tahoma"/>
          <w:vertAlign w:val="superscript"/>
        </w:rPr>
        <w:t>th</w:t>
      </w:r>
      <w:r w:rsidRPr="009B7AD7">
        <w:rPr>
          <w:rFonts w:ascii="Tahoma" w:hAnsi="Tahoma" w:cs="Tahoma"/>
        </w:rPr>
        <w:t xml:space="preserve"> September 2025</w:t>
      </w:r>
      <w:r w:rsidRPr="009B7AD7">
        <w:rPr>
          <w:rFonts w:ascii="Tahoma" w:hAnsi="Tahoma" w:cs="Tahoma"/>
        </w:rPr>
        <w:tab/>
        <w:t>Ordinary Meeting</w:t>
      </w:r>
    </w:p>
    <w:p w14:paraId="6D4ADA22" w14:textId="77777777" w:rsidR="00586B45" w:rsidRPr="009B7AD7" w:rsidRDefault="00586B45" w:rsidP="00586B45">
      <w:pPr>
        <w:numPr>
          <w:ilvl w:val="0"/>
          <w:numId w:val="1"/>
        </w:numPr>
        <w:overflowPunct w:val="0"/>
        <w:autoSpaceDE w:val="0"/>
        <w:autoSpaceDN w:val="0"/>
        <w:adjustRightInd w:val="0"/>
        <w:ind w:left="1429"/>
        <w:textAlignment w:val="baseline"/>
        <w:rPr>
          <w:rFonts w:ascii="Tahoma" w:hAnsi="Tahoma" w:cs="Tahoma"/>
        </w:rPr>
      </w:pPr>
      <w:r w:rsidRPr="009B7AD7">
        <w:rPr>
          <w:rFonts w:ascii="Tahoma" w:hAnsi="Tahoma" w:cs="Tahoma"/>
        </w:rPr>
        <w:t>Tuesday 21</w:t>
      </w:r>
      <w:r w:rsidRPr="009B7AD7">
        <w:rPr>
          <w:rFonts w:ascii="Tahoma" w:hAnsi="Tahoma" w:cs="Tahoma"/>
          <w:vertAlign w:val="superscript"/>
        </w:rPr>
        <w:t>st</w:t>
      </w:r>
      <w:r w:rsidRPr="009B7AD7">
        <w:rPr>
          <w:rFonts w:ascii="Tahoma" w:hAnsi="Tahoma" w:cs="Tahoma"/>
        </w:rPr>
        <w:t xml:space="preserve"> October 2025</w:t>
      </w:r>
      <w:r w:rsidRPr="009B7AD7">
        <w:rPr>
          <w:rFonts w:ascii="Tahoma" w:hAnsi="Tahoma" w:cs="Tahoma"/>
        </w:rPr>
        <w:tab/>
      </w:r>
      <w:r w:rsidRPr="009B7AD7">
        <w:rPr>
          <w:rFonts w:ascii="Tahoma" w:hAnsi="Tahoma" w:cs="Tahoma"/>
        </w:rPr>
        <w:tab/>
        <w:t>Ordinary Meeting</w:t>
      </w:r>
    </w:p>
    <w:p w14:paraId="6B9F3EB6" w14:textId="77777777" w:rsidR="00586B45" w:rsidRPr="009B7AD7" w:rsidRDefault="00586B45" w:rsidP="00586B45">
      <w:pPr>
        <w:numPr>
          <w:ilvl w:val="0"/>
          <w:numId w:val="1"/>
        </w:numPr>
        <w:overflowPunct w:val="0"/>
        <w:autoSpaceDE w:val="0"/>
        <w:autoSpaceDN w:val="0"/>
        <w:adjustRightInd w:val="0"/>
        <w:ind w:left="1429"/>
        <w:textAlignment w:val="baseline"/>
        <w:rPr>
          <w:rFonts w:ascii="Tahoma" w:hAnsi="Tahoma" w:cs="Tahoma"/>
        </w:rPr>
      </w:pPr>
      <w:r w:rsidRPr="009B7AD7">
        <w:rPr>
          <w:rFonts w:ascii="Tahoma" w:hAnsi="Tahoma" w:cs="Tahoma"/>
        </w:rPr>
        <w:t>Tuesday 9</w:t>
      </w:r>
      <w:r w:rsidRPr="009B7AD7">
        <w:rPr>
          <w:rFonts w:ascii="Tahoma" w:hAnsi="Tahoma" w:cs="Tahoma"/>
          <w:vertAlign w:val="superscript"/>
        </w:rPr>
        <w:t>th</w:t>
      </w:r>
      <w:r w:rsidRPr="009B7AD7">
        <w:rPr>
          <w:rFonts w:ascii="Tahoma" w:hAnsi="Tahoma" w:cs="Tahoma"/>
        </w:rPr>
        <w:t xml:space="preserve"> December 2025</w:t>
      </w:r>
      <w:r w:rsidRPr="009B7AD7">
        <w:rPr>
          <w:rFonts w:ascii="Tahoma" w:hAnsi="Tahoma" w:cs="Tahoma"/>
        </w:rPr>
        <w:tab/>
        <w:t>Budget/Precept &amp; Ordinary Meeting</w:t>
      </w:r>
    </w:p>
    <w:p w14:paraId="64CDEDD8" w14:textId="77777777" w:rsidR="00A97FB4" w:rsidRPr="00A97FB4" w:rsidRDefault="00A97FB4" w:rsidP="00586B45">
      <w:pPr>
        <w:rPr>
          <w:rFonts w:ascii="Tahoma" w:hAnsi="Tahoma" w:cs="Tahoma"/>
          <w:b/>
          <w:bCs/>
          <w:u w:val="single"/>
        </w:rPr>
      </w:pPr>
    </w:p>
    <w:p w14:paraId="5735CFC4" w14:textId="24B23CA9" w:rsidR="00586B45" w:rsidRPr="00A97FB4" w:rsidRDefault="00586B45" w:rsidP="00586B45">
      <w:pPr>
        <w:rPr>
          <w:rFonts w:ascii="Tahoma" w:hAnsi="Tahoma" w:cs="Tahoma"/>
          <w:b/>
          <w:bCs/>
          <w:u w:val="single"/>
        </w:rPr>
      </w:pPr>
      <w:r w:rsidRPr="00A97FB4">
        <w:rPr>
          <w:rFonts w:ascii="Tahoma" w:hAnsi="Tahoma" w:cs="Tahoma"/>
          <w:b/>
          <w:bCs/>
          <w:u w:val="single"/>
        </w:rPr>
        <w:t>26.</w:t>
      </w:r>
      <w:r w:rsidRPr="00A97FB4">
        <w:rPr>
          <w:rFonts w:ascii="Tahoma" w:hAnsi="Tahoma" w:cs="Tahoma"/>
          <w:b/>
          <w:bCs/>
          <w:u w:val="single"/>
        </w:rPr>
        <w:tab/>
        <w:t>Chairman’s Closing Remarks</w:t>
      </w:r>
    </w:p>
    <w:p w14:paraId="46707196" w14:textId="77777777" w:rsidR="00586B45" w:rsidRPr="009B7AD7" w:rsidRDefault="00586B45" w:rsidP="00586B45">
      <w:pPr>
        <w:rPr>
          <w:rFonts w:ascii="Tahoma" w:hAnsi="Tahoma" w:cs="Tahoma"/>
        </w:rPr>
      </w:pPr>
    </w:p>
    <w:p w14:paraId="4C820A08" w14:textId="3760CFB6" w:rsidR="00586B45" w:rsidRDefault="00A97FB4" w:rsidP="00A20C11">
      <w:pPr>
        <w:ind w:left="709" w:hanging="709"/>
        <w:rPr>
          <w:rFonts w:ascii="Tahoma" w:hAnsi="Tahoma" w:cs="Tahoma"/>
        </w:rPr>
      </w:pPr>
      <w:r>
        <w:rPr>
          <w:rFonts w:ascii="Tahoma" w:hAnsi="Tahoma" w:cs="Tahoma"/>
        </w:rPr>
        <w:t>The Chairman thanked everyone for coming and the meeting closed at 9.48pm.</w:t>
      </w:r>
    </w:p>
    <w:p w14:paraId="51797B15" w14:textId="77777777" w:rsidR="00A97FB4" w:rsidRDefault="00A97FB4" w:rsidP="00A20C11">
      <w:pPr>
        <w:ind w:left="709" w:hanging="709"/>
        <w:rPr>
          <w:rFonts w:ascii="Tahoma" w:hAnsi="Tahoma" w:cs="Tahoma"/>
        </w:rPr>
      </w:pPr>
    </w:p>
    <w:p w14:paraId="3B18CE3B" w14:textId="77777777" w:rsidR="005B660B" w:rsidRPr="00740FE4" w:rsidRDefault="005B660B" w:rsidP="000C2A60">
      <w:pPr>
        <w:rPr>
          <w:rFonts w:ascii="Tahoma" w:hAnsi="Tahoma" w:cs="Tahoma"/>
          <w:b/>
          <w:bCs/>
        </w:rPr>
      </w:pPr>
    </w:p>
    <w:sectPr w:rsidR="005B660B" w:rsidRPr="00740FE4" w:rsidSect="00882352">
      <w:headerReference w:type="default" r:id="rId20"/>
      <w:type w:val="continuous"/>
      <w:pgSz w:w="11906" w:h="16838"/>
      <w:pgMar w:top="1440" w:right="1440" w:bottom="1440" w:left="1440"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C65AF5D" w14:textId="77777777" w:rsidR="006533A5" w:rsidRDefault="006533A5">
      <w:r>
        <w:separator/>
      </w:r>
    </w:p>
  </w:endnote>
  <w:endnote w:type="continuationSeparator" w:id="0">
    <w:p w14:paraId="6932E0A9" w14:textId="77777777" w:rsidR="006533A5" w:rsidRDefault="006533A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Helvetica Neue">
    <w:altName w:val="Sylfaen"/>
    <w:charset w:val="00"/>
    <w:family w:val="auto"/>
    <w:pitch w:val="variable"/>
    <w:sig w:usb0="E50002FF" w:usb1="500079DB" w:usb2="0000001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1A5659B" w14:textId="77777777" w:rsidR="006533A5" w:rsidRDefault="006533A5">
      <w:r>
        <w:separator/>
      </w:r>
    </w:p>
  </w:footnote>
  <w:footnote w:type="continuationSeparator" w:id="0">
    <w:p w14:paraId="0B7A91BA" w14:textId="77777777" w:rsidR="006533A5" w:rsidRDefault="006533A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56257786"/>
      <w:docPartObj>
        <w:docPartGallery w:val="Page Numbers (Top of Page)"/>
        <w:docPartUnique/>
      </w:docPartObj>
    </w:sdtPr>
    <w:sdtEndPr>
      <w:rPr>
        <w:noProof/>
      </w:rPr>
    </w:sdtEndPr>
    <w:sdtContent>
      <w:p w14:paraId="67933994" w14:textId="190AA6D0" w:rsidR="0071189F" w:rsidRDefault="0071189F" w:rsidP="0071189F">
        <w:pPr>
          <w:pStyle w:val="Header"/>
          <w:jc w:val="center"/>
        </w:pPr>
        <w:r>
          <w:fldChar w:fldCharType="begin"/>
        </w:r>
        <w:r>
          <w:instrText xml:space="preserve"> PAGE   \* MERGEFORMAT </w:instrText>
        </w:r>
        <w:r>
          <w:fldChar w:fldCharType="separate"/>
        </w:r>
        <w:r>
          <w:rPr>
            <w:noProof/>
          </w:rPr>
          <w:t>2</w:t>
        </w:r>
        <w:r>
          <w:rPr>
            <w:noProof/>
          </w:rPr>
          <w:fldChar w:fldCharType="end"/>
        </w:r>
      </w:p>
    </w:sdtContent>
  </w:sdt>
  <w:p w14:paraId="4D42C553" w14:textId="77777777" w:rsidR="0071189F" w:rsidRDefault="0071189F">
    <w:pPr>
      <w:pStyle w:val="Header"/>
    </w:pPr>
  </w:p>
  <w:p w14:paraId="2E7F5624" w14:textId="77777777" w:rsidR="00966482" w:rsidRDefault="0096648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402"/>
    <w:multiLevelType w:val="multilevel"/>
    <w:tmpl w:val="FFFFFFFF"/>
    <w:lvl w:ilvl="0">
      <w:numFmt w:val="bullet"/>
      <w:lvlText w:val="●"/>
      <w:lvlJc w:val="left"/>
      <w:pPr>
        <w:ind w:left="2785" w:hanging="360"/>
      </w:pPr>
      <w:rPr>
        <w:rFonts w:ascii="Arial" w:hAnsi="Arial" w:cs="Arial"/>
        <w:b w:val="0"/>
        <w:bCs w:val="0"/>
        <w:i w:val="0"/>
        <w:iCs w:val="0"/>
        <w:spacing w:val="0"/>
        <w:w w:val="100"/>
        <w:sz w:val="22"/>
        <w:szCs w:val="22"/>
      </w:rPr>
    </w:lvl>
    <w:lvl w:ilvl="1">
      <w:numFmt w:val="bullet"/>
      <w:lvlText w:val="•"/>
      <w:lvlJc w:val="left"/>
      <w:pPr>
        <w:ind w:left="3898" w:hanging="360"/>
      </w:pPr>
    </w:lvl>
    <w:lvl w:ilvl="2">
      <w:numFmt w:val="bullet"/>
      <w:lvlText w:val="•"/>
      <w:lvlJc w:val="left"/>
      <w:pPr>
        <w:ind w:left="5016" w:hanging="360"/>
      </w:pPr>
    </w:lvl>
    <w:lvl w:ilvl="3">
      <w:numFmt w:val="bullet"/>
      <w:lvlText w:val="•"/>
      <w:lvlJc w:val="left"/>
      <w:pPr>
        <w:ind w:left="6134" w:hanging="360"/>
      </w:pPr>
    </w:lvl>
    <w:lvl w:ilvl="4">
      <w:numFmt w:val="bullet"/>
      <w:lvlText w:val="•"/>
      <w:lvlJc w:val="left"/>
      <w:pPr>
        <w:ind w:left="7252" w:hanging="360"/>
      </w:pPr>
    </w:lvl>
    <w:lvl w:ilvl="5">
      <w:numFmt w:val="bullet"/>
      <w:lvlText w:val="•"/>
      <w:lvlJc w:val="left"/>
      <w:pPr>
        <w:ind w:left="8370" w:hanging="360"/>
      </w:pPr>
    </w:lvl>
    <w:lvl w:ilvl="6">
      <w:numFmt w:val="bullet"/>
      <w:lvlText w:val="•"/>
      <w:lvlJc w:val="left"/>
      <w:pPr>
        <w:ind w:left="9488" w:hanging="360"/>
      </w:pPr>
    </w:lvl>
    <w:lvl w:ilvl="7">
      <w:numFmt w:val="bullet"/>
      <w:lvlText w:val="•"/>
      <w:lvlJc w:val="left"/>
      <w:pPr>
        <w:ind w:left="10606" w:hanging="360"/>
      </w:pPr>
    </w:lvl>
    <w:lvl w:ilvl="8">
      <w:numFmt w:val="bullet"/>
      <w:lvlText w:val="•"/>
      <w:lvlJc w:val="left"/>
      <w:pPr>
        <w:ind w:left="11724" w:hanging="360"/>
      </w:pPr>
    </w:lvl>
  </w:abstractNum>
  <w:abstractNum w:abstractNumId="1" w15:restartNumberingAfterBreak="0">
    <w:nsid w:val="00000404"/>
    <w:multiLevelType w:val="multilevel"/>
    <w:tmpl w:val="FFFFFFFF"/>
    <w:lvl w:ilvl="0">
      <w:start w:val="19"/>
      <w:numFmt w:val="decimal"/>
      <w:lvlText w:val="%1"/>
      <w:lvlJc w:val="left"/>
      <w:pPr>
        <w:ind w:left="1120" w:hanging="306"/>
      </w:pPr>
      <w:rPr>
        <w:rFonts w:ascii="Arial" w:hAnsi="Arial" w:cs="Arial"/>
        <w:b/>
        <w:bCs/>
        <w:i w:val="0"/>
        <w:iCs w:val="0"/>
        <w:spacing w:val="-1"/>
        <w:w w:val="100"/>
        <w:sz w:val="22"/>
        <w:szCs w:val="22"/>
      </w:rPr>
    </w:lvl>
    <w:lvl w:ilvl="1">
      <w:start w:val="1"/>
      <w:numFmt w:val="decimal"/>
      <w:lvlText w:val="%1.%2"/>
      <w:lvlJc w:val="left"/>
      <w:pPr>
        <w:ind w:left="815" w:hanging="489"/>
      </w:pPr>
      <w:rPr>
        <w:rFonts w:ascii="Arial" w:hAnsi="Arial" w:cs="Arial"/>
        <w:b w:val="0"/>
        <w:bCs w:val="0"/>
        <w:i w:val="0"/>
        <w:iCs w:val="0"/>
        <w:spacing w:val="-1"/>
        <w:w w:val="100"/>
        <w:sz w:val="22"/>
        <w:szCs w:val="22"/>
      </w:rPr>
    </w:lvl>
    <w:lvl w:ilvl="2">
      <w:numFmt w:val="bullet"/>
      <w:lvlText w:val="•"/>
      <w:lvlJc w:val="left"/>
      <w:pPr>
        <w:ind w:left="2192" w:hanging="489"/>
      </w:pPr>
    </w:lvl>
    <w:lvl w:ilvl="3">
      <w:numFmt w:val="bullet"/>
      <w:lvlText w:val="•"/>
      <w:lvlJc w:val="left"/>
      <w:pPr>
        <w:ind w:left="3265" w:hanging="489"/>
      </w:pPr>
    </w:lvl>
    <w:lvl w:ilvl="4">
      <w:numFmt w:val="bullet"/>
      <w:lvlText w:val="•"/>
      <w:lvlJc w:val="left"/>
      <w:pPr>
        <w:ind w:left="4338" w:hanging="489"/>
      </w:pPr>
    </w:lvl>
    <w:lvl w:ilvl="5">
      <w:numFmt w:val="bullet"/>
      <w:lvlText w:val="•"/>
      <w:lvlJc w:val="left"/>
      <w:pPr>
        <w:ind w:left="5410" w:hanging="489"/>
      </w:pPr>
    </w:lvl>
    <w:lvl w:ilvl="6">
      <w:numFmt w:val="bullet"/>
      <w:lvlText w:val="•"/>
      <w:lvlJc w:val="left"/>
      <w:pPr>
        <w:ind w:left="6483" w:hanging="489"/>
      </w:pPr>
    </w:lvl>
    <w:lvl w:ilvl="7">
      <w:numFmt w:val="bullet"/>
      <w:lvlText w:val="•"/>
      <w:lvlJc w:val="left"/>
      <w:pPr>
        <w:ind w:left="7556" w:hanging="489"/>
      </w:pPr>
    </w:lvl>
    <w:lvl w:ilvl="8">
      <w:numFmt w:val="bullet"/>
      <w:lvlText w:val="•"/>
      <w:lvlJc w:val="left"/>
      <w:pPr>
        <w:ind w:left="8628" w:hanging="489"/>
      </w:pPr>
    </w:lvl>
  </w:abstractNum>
  <w:abstractNum w:abstractNumId="2" w15:restartNumberingAfterBreak="0">
    <w:nsid w:val="00000405"/>
    <w:multiLevelType w:val="multilevel"/>
    <w:tmpl w:val="FFFFFFFF"/>
    <w:lvl w:ilvl="0">
      <w:numFmt w:val="bullet"/>
      <w:lvlText w:val="●"/>
      <w:lvlJc w:val="left"/>
      <w:pPr>
        <w:ind w:left="815" w:hanging="360"/>
      </w:pPr>
      <w:rPr>
        <w:rFonts w:ascii="Arial" w:hAnsi="Arial" w:cs="Arial"/>
        <w:b w:val="0"/>
        <w:bCs w:val="0"/>
        <w:i w:val="0"/>
        <w:iCs w:val="0"/>
        <w:spacing w:val="0"/>
        <w:w w:val="100"/>
        <w:sz w:val="22"/>
        <w:szCs w:val="22"/>
      </w:rPr>
    </w:lvl>
    <w:lvl w:ilvl="1">
      <w:numFmt w:val="bullet"/>
      <w:lvlText w:val="•"/>
      <w:lvlJc w:val="left"/>
      <w:pPr>
        <w:ind w:left="1815" w:hanging="360"/>
      </w:pPr>
    </w:lvl>
    <w:lvl w:ilvl="2">
      <w:numFmt w:val="bullet"/>
      <w:lvlText w:val="•"/>
      <w:lvlJc w:val="left"/>
      <w:pPr>
        <w:ind w:left="2810" w:hanging="360"/>
      </w:pPr>
    </w:lvl>
    <w:lvl w:ilvl="3">
      <w:numFmt w:val="bullet"/>
      <w:lvlText w:val="•"/>
      <w:lvlJc w:val="left"/>
      <w:pPr>
        <w:ind w:left="3806" w:hanging="360"/>
      </w:pPr>
    </w:lvl>
    <w:lvl w:ilvl="4">
      <w:numFmt w:val="bullet"/>
      <w:lvlText w:val="•"/>
      <w:lvlJc w:val="left"/>
      <w:pPr>
        <w:ind w:left="4801" w:hanging="360"/>
      </w:pPr>
    </w:lvl>
    <w:lvl w:ilvl="5">
      <w:numFmt w:val="bullet"/>
      <w:lvlText w:val="•"/>
      <w:lvlJc w:val="left"/>
      <w:pPr>
        <w:ind w:left="5797" w:hanging="360"/>
      </w:pPr>
    </w:lvl>
    <w:lvl w:ilvl="6">
      <w:numFmt w:val="bullet"/>
      <w:lvlText w:val="•"/>
      <w:lvlJc w:val="left"/>
      <w:pPr>
        <w:ind w:left="6792" w:hanging="360"/>
      </w:pPr>
    </w:lvl>
    <w:lvl w:ilvl="7">
      <w:numFmt w:val="bullet"/>
      <w:lvlText w:val="•"/>
      <w:lvlJc w:val="left"/>
      <w:pPr>
        <w:ind w:left="7787" w:hanging="360"/>
      </w:pPr>
    </w:lvl>
    <w:lvl w:ilvl="8">
      <w:numFmt w:val="bullet"/>
      <w:lvlText w:val="•"/>
      <w:lvlJc w:val="left"/>
      <w:pPr>
        <w:ind w:left="8783" w:hanging="360"/>
      </w:pPr>
    </w:lvl>
  </w:abstractNum>
  <w:abstractNum w:abstractNumId="3" w15:restartNumberingAfterBreak="0">
    <w:nsid w:val="009342BC"/>
    <w:multiLevelType w:val="multilevel"/>
    <w:tmpl w:val="6BB2F35C"/>
    <w:lvl w:ilvl="0">
      <w:start w:val="11"/>
      <w:numFmt w:val="decimal"/>
      <w:lvlText w:val="%1"/>
      <w:lvlJc w:val="left"/>
      <w:pPr>
        <w:ind w:left="468" w:hanging="468"/>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4" w15:restartNumberingAfterBreak="0">
    <w:nsid w:val="017D4A9D"/>
    <w:multiLevelType w:val="hybridMultilevel"/>
    <w:tmpl w:val="2CDAEBB8"/>
    <w:lvl w:ilvl="0" w:tplc="FFFFFFFF">
      <w:start w:val="19"/>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08090017">
      <w:start w:val="1"/>
      <w:numFmt w:val="lowerLetter"/>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5" w15:restartNumberingAfterBreak="0">
    <w:nsid w:val="01972376"/>
    <w:multiLevelType w:val="multilevel"/>
    <w:tmpl w:val="48C2C7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032C6F64"/>
    <w:multiLevelType w:val="multilevel"/>
    <w:tmpl w:val="2C30AC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3AF7198"/>
    <w:multiLevelType w:val="multilevel"/>
    <w:tmpl w:val="22A2F47E"/>
    <w:lvl w:ilvl="0">
      <w:start w:val="14"/>
      <w:numFmt w:val="decimal"/>
      <w:lvlText w:val="%1"/>
      <w:lvlJc w:val="left"/>
      <w:pPr>
        <w:ind w:left="540" w:hanging="540"/>
      </w:pPr>
      <w:rPr>
        <w:rFonts w:hint="default"/>
      </w:rPr>
    </w:lvl>
    <w:lvl w:ilvl="1">
      <w:start w:val="4"/>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8" w15:restartNumberingAfterBreak="0">
    <w:nsid w:val="085013C8"/>
    <w:multiLevelType w:val="multilevel"/>
    <w:tmpl w:val="2D988C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0A4E7DEA"/>
    <w:multiLevelType w:val="multilevel"/>
    <w:tmpl w:val="B4B4E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0BD769D0"/>
    <w:multiLevelType w:val="hybridMultilevel"/>
    <w:tmpl w:val="C9A424CA"/>
    <w:lvl w:ilvl="0" w:tplc="08090001">
      <w:start w:val="1"/>
      <w:numFmt w:val="bullet"/>
      <w:lvlText w:val=""/>
      <w:lvlJc w:val="left"/>
      <w:pPr>
        <w:ind w:left="1440" w:hanging="360"/>
      </w:pPr>
      <w:rPr>
        <w:rFonts w:ascii="Symbol" w:hAnsi="Symbol" w:hint="default"/>
      </w:rPr>
    </w:lvl>
    <w:lvl w:ilvl="1" w:tplc="08090003">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1" w15:restartNumberingAfterBreak="0">
    <w:nsid w:val="0C5D6B32"/>
    <w:multiLevelType w:val="multilevel"/>
    <w:tmpl w:val="7B0AC7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0CDF6E65"/>
    <w:multiLevelType w:val="multilevel"/>
    <w:tmpl w:val="EC68E0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0E91118D"/>
    <w:multiLevelType w:val="multilevel"/>
    <w:tmpl w:val="F84067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0F461D19"/>
    <w:multiLevelType w:val="multilevel"/>
    <w:tmpl w:val="FD24F8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0F6011A0"/>
    <w:multiLevelType w:val="multilevel"/>
    <w:tmpl w:val="C880816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11977277"/>
    <w:multiLevelType w:val="multilevel"/>
    <w:tmpl w:val="11D69B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11A81A29"/>
    <w:multiLevelType w:val="multilevel"/>
    <w:tmpl w:val="992227E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124102B1"/>
    <w:multiLevelType w:val="multilevel"/>
    <w:tmpl w:val="F2704F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127D0A2F"/>
    <w:multiLevelType w:val="multilevel"/>
    <w:tmpl w:val="A430731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1325217E"/>
    <w:multiLevelType w:val="hybridMultilevel"/>
    <w:tmpl w:val="1CE4E07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13CF1C62"/>
    <w:multiLevelType w:val="multilevel"/>
    <w:tmpl w:val="15C445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13D0469B"/>
    <w:multiLevelType w:val="hybridMultilevel"/>
    <w:tmpl w:val="BE0ED4F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13EA1DD0"/>
    <w:multiLevelType w:val="multilevel"/>
    <w:tmpl w:val="CA606C4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13F54348"/>
    <w:multiLevelType w:val="multilevel"/>
    <w:tmpl w:val="C3029F2E"/>
    <w:lvl w:ilvl="0">
      <w:start w:val="11"/>
      <w:numFmt w:val="decimal"/>
      <w:lvlText w:val="%1"/>
      <w:lvlJc w:val="left"/>
      <w:pPr>
        <w:ind w:left="540" w:hanging="54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520" w:hanging="108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400" w:hanging="180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8280" w:hanging="2520"/>
      </w:pPr>
      <w:rPr>
        <w:rFonts w:hint="default"/>
      </w:rPr>
    </w:lvl>
  </w:abstractNum>
  <w:abstractNum w:abstractNumId="25" w15:restartNumberingAfterBreak="0">
    <w:nsid w:val="14FA7A43"/>
    <w:multiLevelType w:val="multilevel"/>
    <w:tmpl w:val="5E6EF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154A652B"/>
    <w:multiLevelType w:val="multilevel"/>
    <w:tmpl w:val="E2D80B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15D82D26"/>
    <w:multiLevelType w:val="multilevel"/>
    <w:tmpl w:val="AE86F356"/>
    <w:lvl w:ilvl="0">
      <w:start w:val="15"/>
      <w:numFmt w:val="decimal"/>
      <w:lvlText w:val="%1"/>
      <w:lvlJc w:val="left"/>
      <w:pPr>
        <w:ind w:left="468" w:hanging="468"/>
      </w:pPr>
      <w:rPr>
        <w:rFonts w:hint="default"/>
        <w:color w:val="000000"/>
      </w:rPr>
    </w:lvl>
    <w:lvl w:ilvl="1">
      <w:start w:val="1"/>
      <w:numFmt w:val="decimal"/>
      <w:lvlText w:val="%1.%2"/>
      <w:lvlJc w:val="left"/>
      <w:pPr>
        <w:ind w:left="1440" w:hanging="720"/>
      </w:pPr>
      <w:rPr>
        <w:rFonts w:hint="default"/>
        <w:color w:val="000000"/>
      </w:rPr>
    </w:lvl>
    <w:lvl w:ilvl="2">
      <w:start w:val="1"/>
      <w:numFmt w:val="decimal"/>
      <w:lvlText w:val="%1.%2.%3"/>
      <w:lvlJc w:val="left"/>
      <w:pPr>
        <w:ind w:left="2160" w:hanging="720"/>
      </w:pPr>
      <w:rPr>
        <w:rFonts w:hint="default"/>
        <w:color w:val="000000"/>
      </w:rPr>
    </w:lvl>
    <w:lvl w:ilvl="3">
      <w:start w:val="1"/>
      <w:numFmt w:val="decimal"/>
      <w:lvlText w:val="%1.%2.%3.%4"/>
      <w:lvlJc w:val="left"/>
      <w:pPr>
        <w:ind w:left="3240" w:hanging="1080"/>
      </w:pPr>
      <w:rPr>
        <w:rFonts w:hint="default"/>
        <w:color w:val="000000"/>
      </w:rPr>
    </w:lvl>
    <w:lvl w:ilvl="4">
      <w:start w:val="1"/>
      <w:numFmt w:val="decimal"/>
      <w:lvlText w:val="%1.%2.%3.%4.%5"/>
      <w:lvlJc w:val="left"/>
      <w:pPr>
        <w:ind w:left="4320" w:hanging="1440"/>
      </w:pPr>
      <w:rPr>
        <w:rFonts w:hint="default"/>
        <w:color w:val="000000"/>
      </w:rPr>
    </w:lvl>
    <w:lvl w:ilvl="5">
      <w:start w:val="1"/>
      <w:numFmt w:val="decimal"/>
      <w:lvlText w:val="%1.%2.%3.%4.%5.%6"/>
      <w:lvlJc w:val="left"/>
      <w:pPr>
        <w:ind w:left="5040" w:hanging="1440"/>
      </w:pPr>
      <w:rPr>
        <w:rFonts w:hint="default"/>
        <w:color w:val="000000"/>
      </w:rPr>
    </w:lvl>
    <w:lvl w:ilvl="6">
      <w:start w:val="1"/>
      <w:numFmt w:val="decimal"/>
      <w:lvlText w:val="%1.%2.%3.%4.%5.%6.%7"/>
      <w:lvlJc w:val="left"/>
      <w:pPr>
        <w:ind w:left="6120" w:hanging="1800"/>
      </w:pPr>
      <w:rPr>
        <w:rFonts w:hint="default"/>
        <w:color w:val="000000"/>
      </w:rPr>
    </w:lvl>
    <w:lvl w:ilvl="7">
      <w:start w:val="1"/>
      <w:numFmt w:val="decimal"/>
      <w:lvlText w:val="%1.%2.%3.%4.%5.%6.%7.%8"/>
      <w:lvlJc w:val="left"/>
      <w:pPr>
        <w:ind w:left="7200" w:hanging="2160"/>
      </w:pPr>
      <w:rPr>
        <w:rFonts w:hint="default"/>
        <w:color w:val="000000"/>
      </w:rPr>
    </w:lvl>
    <w:lvl w:ilvl="8">
      <w:start w:val="1"/>
      <w:numFmt w:val="decimal"/>
      <w:lvlText w:val="%1.%2.%3.%4.%5.%6.%7.%8.%9"/>
      <w:lvlJc w:val="left"/>
      <w:pPr>
        <w:ind w:left="7920" w:hanging="2160"/>
      </w:pPr>
      <w:rPr>
        <w:rFonts w:hint="default"/>
        <w:color w:val="000000"/>
      </w:rPr>
    </w:lvl>
  </w:abstractNum>
  <w:abstractNum w:abstractNumId="28" w15:restartNumberingAfterBreak="0">
    <w:nsid w:val="18942B5B"/>
    <w:multiLevelType w:val="multilevel"/>
    <w:tmpl w:val="0DD285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196728C0"/>
    <w:multiLevelType w:val="multilevel"/>
    <w:tmpl w:val="03C60DB2"/>
    <w:lvl w:ilvl="0">
      <w:start w:val="14"/>
      <w:numFmt w:val="decimal"/>
      <w:lvlText w:val="%1"/>
      <w:lvlJc w:val="left"/>
      <w:pPr>
        <w:ind w:left="468" w:hanging="468"/>
      </w:pPr>
      <w:rPr>
        <w:rFonts w:hint="default"/>
      </w:rPr>
    </w:lvl>
    <w:lvl w:ilvl="1">
      <w:start w:val="2"/>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30" w15:restartNumberingAfterBreak="0">
    <w:nsid w:val="199633CA"/>
    <w:multiLevelType w:val="multilevel"/>
    <w:tmpl w:val="2D20AC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1A487732"/>
    <w:multiLevelType w:val="multilevel"/>
    <w:tmpl w:val="0E1456EA"/>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2" w15:restartNumberingAfterBreak="0">
    <w:nsid w:val="1BEE2B89"/>
    <w:multiLevelType w:val="multilevel"/>
    <w:tmpl w:val="C330AB3C"/>
    <w:lvl w:ilvl="0">
      <w:start w:val="9"/>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33" w15:restartNumberingAfterBreak="0">
    <w:nsid w:val="1CB92B3E"/>
    <w:multiLevelType w:val="multilevel"/>
    <w:tmpl w:val="60AACD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1D00446D"/>
    <w:multiLevelType w:val="multilevel"/>
    <w:tmpl w:val="A5D670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1DD935DF"/>
    <w:multiLevelType w:val="multilevel"/>
    <w:tmpl w:val="D02CC32A"/>
    <w:lvl w:ilvl="0">
      <w:start w:val="12"/>
      <w:numFmt w:val="decimal"/>
      <w:lvlText w:val="%1"/>
      <w:lvlJc w:val="left"/>
      <w:pPr>
        <w:ind w:left="468" w:hanging="468"/>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36" w15:restartNumberingAfterBreak="0">
    <w:nsid w:val="1E89351B"/>
    <w:multiLevelType w:val="multilevel"/>
    <w:tmpl w:val="054A2B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225D00D1"/>
    <w:multiLevelType w:val="multilevel"/>
    <w:tmpl w:val="E214CC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22FF3E7B"/>
    <w:multiLevelType w:val="multilevel"/>
    <w:tmpl w:val="53DCB8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24074FAC"/>
    <w:multiLevelType w:val="multilevel"/>
    <w:tmpl w:val="8F2C09F8"/>
    <w:lvl w:ilvl="0">
      <w:start w:val="10"/>
      <w:numFmt w:val="decimal"/>
      <w:lvlText w:val="%1"/>
      <w:lvlJc w:val="left"/>
      <w:pPr>
        <w:ind w:left="468" w:hanging="468"/>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40" w15:restartNumberingAfterBreak="0">
    <w:nsid w:val="242D0C90"/>
    <w:multiLevelType w:val="multilevel"/>
    <w:tmpl w:val="3ACAC2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257E7A02"/>
    <w:multiLevelType w:val="multilevel"/>
    <w:tmpl w:val="DA8A5C90"/>
    <w:lvl w:ilvl="0">
      <w:start w:val="8"/>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42" w15:restartNumberingAfterBreak="0">
    <w:nsid w:val="26640D3A"/>
    <w:multiLevelType w:val="multilevel"/>
    <w:tmpl w:val="43847ABA"/>
    <w:lvl w:ilvl="0">
      <w:start w:val="11"/>
      <w:numFmt w:val="decimal"/>
      <w:lvlText w:val="%1"/>
      <w:lvlJc w:val="left"/>
      <w:pPr>
        <w:ind w:left="460" w:hanging="4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43" w15:restartNumberingAfterBreak="0">
    <w:nsid w:val="271519E6"/>
    <w:multiLevelType w:val="multilevel"/>
    <w:tmpl w:val="6966D7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4" w15:restartNumberingAfterBreak="0">
    <w:nsid w:val="290F5FBA"/>
    <w:multiLevelType w:val="multilevel"/>
    <w:tmpl w:val="78C46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5" w15:restartNumberingAfterBreak="0">
    <w:nsid w:val="29E73D23"/>
    <w:multiLevelType w:val="hybridMultilevel"/>
    <w:tmpl w:val="1EE6D5EA"/>
    <w:lvl w:ilvl="0" w:tplc="BAF00A44">
      <w:start w:val="12"/>
      <w:numFmt w:val="decimal"/>
      <w:lvlText w:val="%1."/>
      <w:lvlJc w:val="left"/>
      <w:pPr>
        <w:ind w:left="744" w:hanging="384"/>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6" w15:restartNumberingAfterBreak="0">
    <w:nsid w:val="2A984D63"/>
    <w:multiLevelType w:val="multilevel"/>
    <w:tmpl w:val="419A26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7" w15:restartNumberingAfterBreak="0">
    <w:nsid w:val="2A9B2DC8"/>
    <w:multiLevelType w:val="multilevel"/>
    <w:tmpl w:val="2B5E32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8" w15:restartNumberingAfterBreak="0">
    <w:nsid w:val="30962344"/>
    <w:multiLevelType w:val="multilevel"/>
    <w:tmpl w:val="63529F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9" w15:restartNumberingAfterBreak="0">
    <w:nsid w:val="30C07E68"/>
    <w:multiLevelType w:val="multilevel"/>
    <w:tmpl w:val="6518E3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0" w15:restartNumberingAfterBreak="0">
    <w:nsid w:val="30F97C97"/>
    <w:multiLevelType w:val="multilevel"/>
    <w:tmpl w:val="00FAD2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1" w15:restartNumberingAfterBreak="0">
    <w:nsid w:val="344A2792"/>
    <w:multiLevelType w:val="multilevel"/>
    <w:tmpl w:val="8D8002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2" w15:restartNumberingAfterBreak="0">
    <w:nsid w:val="344F04C4"/>
    <w:multiLevelType w:val="hybridMultilevel"/>
    <w:tmpl w:val="F3082EB6"/>
    <w:lvl w:ilvl="0" w:tplc="9212335E">
      <w:start w:val="1"/>
      <w:numFmt w:val="decimal"/>
      <w:lvlText w:val="%1."/>
      <w:lvlJc w:val="left"/>
      <w:pPr>
        <w:ind w:left="1068" w:hanging="708"/>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3" w15:restartNumberingAfterBreak="0">
    <w:nsid w:val="35FC5141"/>
    <w:multiLevelType w:val="multilevel"/>
    <w:tmpl w:val="FB78C9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37270D3B"/>
    <w:multiLevelType w:val="multilevel"/>
    <w:tmpl w:val="5FA498B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55" w15:restartNumberingAfterBreak="0">
    <w:nsid w:val="38321CA5"/>
    <w:multiLevelType w:val="multilevel"/>
    <w:tmpl w:val="596263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3985598C"/>
    <w:multiLevelType w:val="hybridMultilevel"/>
    <w:tmpl w:val="5704C8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7" w15:restartNumberingAfterBreak="0">
    <w:nsid w:val="39AB1A2A"/>
    <w:multiLevelType w:val="multilevel"/>
    <w:tmpl w:val="C0E45E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39CC10F5"/>
    <w:multiLevelType w:val="multilevel"/>
    <w:tmpl w:val="71BA4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15:restartNumberingAfterBreak="0">
    <w:nsid w:val="3B0F60C9"/>
    <w:multiLevelType w:val="multilevel"/>
    <w:tmpl w:val="B0902FDA"/>
    <w:lvl w:ilvl="0">
      <w:start w:val="14"/>
      <w:numFmt w:val="decimal"/>
      <w:lvlText w:val="%1"/>
      <w:lvlJc w:val="left"/>
      <w:pPr>
        <w:ind w:left="540" w:hanging="540"/>
      </w:pPr>
      <w:rPr>
        <w:rFonts w:hint="default"/>
        <w:b/>
      </w:rPr>
    </w:lvl>
    <w:lvl w:ilvl="1">
      <w:start w:val="2"/>
      <w:numFmt w:val="decimal"/>
      <w:lvlText w:val="%1.%2"/>
      <w:lvlJc w:val="left"/>
      <w:pPr>
        <w:ind w:left="1440" w:hanging="720"/>
      </w:pPr>
      <w:rPr>
        <w:rFonts w:hint="default"/>
        <w:b/>
      </w:rPr>
    </w:lvl>
    <w:lvl w:ilvl="2">
      <w:start w:val="1"/>
      <w:numFmt w:val="decimal"/>
      <w:lvlText w:val="%1.%2.%3"/>
      <w:lvlJc w:val="left"/>
      <w:pPr>
        <w:ind w:left="2160" w:hanging="720"/>
      </w:pPr>
      <w:rPr>
        <w:rFonts w:hint="default"/>
        <w:b/>
      </w:rPr>
    </w:lvl>
    <w:lvl w:ilvl="3">
      <w:start w:val="1"/>
      <w:numFmt w:val="decimal"/>
      <w:lvlText w:val="%1.%2.%3.%4"/>
      <w:lvlJc w:val="left"/>
      <w:pPr>
        <w:ind w:left="3240" w:hanging="1080"/>
      </w:pPr>
      <w:rPr>
        <w:rFonts w:hint="default"/>
        <w:b/>
      </w:rPr>
    </w:lvl>
    <w:lvl w:ilvl="4">
      <w:start w:val="1"/>
      <w:numFmt w:val="decimal"/>
      <w:lvlText w:val="%1.%2.%3.%4.%5"/>
      <w:lvlJc w:val="left"/>
      <w:pPr>
        <w:ind w:left="4320" w:hanging="1440"/>
      </w:pPr>
      <w:rPr>
        <w:rFonts w:hint="default"/>
        <w:b/>
      </w:rPr>
    </w:lvl>
    <w:lvl w:ilvl="5">
      <w:start w:val="1"/>
      <w:numFmt w:val="decimal"/>
      <w:lvlText w:val="%1.%2.%3.%4.%5.%6"/>
      <w:lvlJc w:val="left"/>
      <w:pPr>
        <w:ind w:left="5040" w:hanging="1440"/>
      </w:pPr>
      <w:rPr>
        <w:rFonts w:hint="default"/>
        <w:b/>
      </w:rPr>
    </w:lvl>
    <w:lvl w:ilvl="6">
      <w:start w:val="1"/>
      <w:numFmt w:val="decimal"/>
      <w:lvlText w:val="%1.%2.%3.%4.%5.%6.%7"/>
      <w:lvlJc w:val="left"/>
      <w:pPr>
        <w:ind w:left="6120" w:hanging="1800"/>
      </w:pPr>
      <w:rPr>
        <w:rFonts w:hint="default"/>
        <w:b/>
      </w:rPr>
    </w:lvl>
    <w:lvl w:ilvl="7">
      <w:start w:val="1"/>
      <w:numFmt w:val="decimal"/>
      <w:lvlText w:val="%1.%2.%3.%4.%5.%6.%7.%8"/>
      <w:lvlJc w:val="left"/>
      <w:pPr>
        <w:ind w:left="7200" w:hanging="2160"/>
      </w:pPr>
      <w:rPr>
        <w:rFonts w:hint="default"/>
        <w:b/>
      </w:rPr>
    </w:lvl>
    <w:lvl w:ilvl="8">
      <w:start w:val="1"/>
      <w:numFmt w:val="decimal"/>
      <w:lvlText w:val="%1.%2.%3.%4.%5.%6.%7.%8.%9"/>
      <w:lvlJc w:val="left"/>
      <w:pPr>
        <w:ind w:left="7920" w:hanging="2160"/>
      </w:pPr>
      <w:rPr>
        <w:rFonts w:hint="default"/>
        <w:b/>
      </w:rPr>
    </w:lvl>
  </w:abstractNum>
  <w:abstractNum w:abstractNumId="60" w15:restartNumberingAfterBreak="0">
    <w:nsid w:val="3B4A51C9"/>
    <w:multiLevelType w:val="multilevel"/>
    <w:tmpl w:val="9716CA5E"/>
    <w:lvl w:ilvl="0">
      <w:start w:val="16"/>
      <w:numFmt w:val="decimal"/>
      <w:lvlText w:val="%1"/>
      <w:lvlJc w:val="left"/>
      <w:pPr>
        <w:ind w:left="468" w:hanging="468"/>
      </w:pPr>
      <w:rPr>
        <w:rFonts w:hint="default"/>
        <w:color w:val="000000"/>
      </w:rPr>
    </w:lvl>
    <w:lvl w:ilvl="1">
      <w:start w:val="1"/>
      <w:numFmt w:val="decimal"/>
      <w:lvlText w:val="%1.%2"/>
      <w:lvlJc w:val="left"/>
      <w:pPr>
        <w:ind w:left="1440" w:hanging="720"/>
      </w:pPr>
      <w:rPr>
        <w:rFonts w:hint="default"/>
        <w:color w:val="000000"/>
      </w:rPr>
    </w:lvl>
    <w:lvl w:ilvl="2">
      <w:start w:val="1"/>
      <w:numFmt w:val="decimal"/>
      <w:lvlText w:val="%1.%2.%3"/>
      <w:lvlJc w:val="left"/>
      <w:pPr>
        <w:ind w:left="2160" w:hanging="720"/>
      </w:pPr>
      <w:rPr>
        <w:rFonts w:hint="default"/>
        <w:color w:val="000000"/>
      </w:rPr>
    </w:lvl>
    <w:lvl w:ilvl="3">
      <w:start w:val="1"/>
      <w:numFmt w:val="decimal"/>
      <w:lvlText w:val="%1.%2.%3.%4"/>
      <w:lvlJc w:val="left"/>
      <w:pPr>
        <w:ind w:left="3240" w:hanging="1080"/>
      </w:pPr>
      <w:rPr>
        <w:rFonts w:hint="default"/>
        <w:color w:val="000000"/>
      </w:rPr>
    </w:lvl>
    <w:lvl w:ilvl="4">
      <w:start w:val="1"/>
      <w:numFmt w:val="decimal"/>
      <w:lvlText w:val="%1.%2.%3.%4.%5"/>
      <w:lvlJc w:val="left"/>
      <w:pPr>
        <w:ind w:left="4320" w:hanging="1440"/>
      </w:pPr>
      <w:rPr>
        <w:rFonts w:hint="default"/>
        <w:color w:val="000000"/>
      </w:rPr>
    </w:lvl>
    <w:lvl w:ilvl="5">
      <w:start w:val="1"/>
      <w:numFmt w:val="decimal"/>
      <w:lvlText w:val="%1.%2.%3.%4.%5.%6"/>
      <w:lvlJc w:val="left"/>
      <w:pPr>
        <w:ind w:left="5040" w:hanging="1440"/>
      </w:pPr>
      <w:rPr>
        <w:rFonts w:hint="default"/>
        <w:color w:val="000000"/>
      </w:rPr>
    </w:lvl>
    <w:lvl w:ilvl="6">
      <w:start w:val="1"/>
      <w:numFmt w:val="decimal"/>
      <w:lvlText w:val="%1.%2.%3.%4.%5.%6.%7"/>
      <w:lvlJc w:val="left"/>
      <w:pPr>
        <w:ind w:left="6120" w:hanging="1800"/>
      </w:pPr>
      <w:rPr>
        <w:rFonts w:hint="default"/>
        <w:color w:val="000000"/>
      </w:rPr>
    </w:lvl>
    <w:lvl w:ilvl="7">
      <w:start w:val="1"/>
      <w:numFmt w:val="decimal"/>
      <w:lvlText w:val="%1.%2.%3.%4.%5.%6.%7.%8"/>
      <w:lvlJc w:val="left"/>
      <w:pPr>
        <w:ind w:left="7200" w:hanging="2160"/>
      </w:pPr>
      <w:rPr>
        <w:rFonts w:hint="default"/>
        <w:color w:val="000000"/>
      </w:rPr>
    </w:lvl>
    <w:lvl w:ilvl="8">
      <w:start w:val="1"/>
      <w:numFmt w:val="decimal"/>
      <w:lvlText w:val="%1.%2.%3.%4.%5.%6.%7.%8.%9"/>
      <w:lvlJc w:val="left"/>
      <w:pPr>
        <w:ind w:left="7920" w:hanging="2160"/>
      </w:pPr>
      <w:rPr>
        <w:rFonts w:hint="default"/>
        <w:color w:val="000000"/>
      </w:rPr>
    </w:lvl>
  </w:abstractNum>
  <w:abstractNum w:abstractNumId="61" w15:restartNumberingAfterBreak="0">
    <w:nsid w:val="3C3F72B0"/>
    <w:multiLevelType w:val="multilevel"/>
    <w:tmpl w:val="2396961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2" w15:restartNumberingAfterBreak="0">
    <w:nsid w:val="3E341AA5"/>
    <w:multiLevelType w:val="hybridMultilevel"/>
    <w:tmpl w:val="6902F4FA"/>
    <w:lvl w:ilvl="0" w:tplc="8C1473DE">
      <w:start w:val="18"/>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15:restartNumberingAfterBreak="0">
    <w:nsid w:val="3E3838C8"/>
    <w:multiLevelType w:val="multilevel"/>
    <w:tmpl w:val="263C3B28"/>
    <w:lvl w:ilvl="0">
      <w:start w:val="14"/>
      <w:numFmt w:val="decimal"/>
      <w:lvlText w:val="%1"/>
      <w:lvlJc w:val="left"/>
      <w:pPr>
        <w:ind w:left="468" w:hanging="468"/>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64" w15:restartNumberingAfterBreak="0">
    <w:nsid w:val="3F4A450A"/>
    <w:multiLevelType w:val="multilevel"/>
    <w:tmpl w:val="C88674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5" w15:restartNumberingAfterBreak="0">
    <w:nsid w:val="3F6E320F"/>
    <w:multiLevelType w:val="multilevel"/>
    <w:tmpl w:val="52DAEE16"/>
    <w:lvl w:ilvl="0">
      <w:start w:val="16"/>
      <w:numFmt w:val="decimal"/>
      <w:lvlText w:val="%1"/>
      <w:lvlJc w:val="left"/>
      <w:pPr>
        <w:ind w:left="468" w:hanging="468"/>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66" w15:restartNumberingAfterBreak="0">
    <w:nsid w:val="3FE039BF"/>
    <w:multiLevelType w:val="multilevel"/>
    <w:tmpl w:val="1A8610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7" w15:restartNumberingAfterBreak="0">
    <w:nsid w:val="3FE61537"/>
    <w:multiLevelType w:val="multilevel"/>
    <w:tmpl w:val="423EC5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15:restartNumberingAfterBreak="0">
    <w:nsid w:val="409A175C"/>
    <w:multiLevelType w:val="multilevel"/>
    <w:tmpl w:val="D0B44AA8"/>
    <w:lvl w:ilvl="0">
      <w:start w:val="14"/>
      <w:numFmt w:val="decimal"/>
      <w:lvlText w:val="%1"/>
      <w:lvlJc w:val="left"/>
      <w:pPr>
        <w:ind w:left="468" w:hanging="468"/>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69" w15:restartNumberingAfterBreak="0">
    <w:nsid w:val="4146553F"/>
    <w:multiLevelType w:val="hybridMultilevel"/>
    <w:tmpl w:val="2B2EDF64"/>
    <w:lvl w:ilvl="0" w:tplc="08090017">
      <w:start w:val="1"/>
      <w:numFmt w:val="lowerLetter"/>
      <w:lvlText w:val="%1)"/>
      <w:lvlJc w:val="left"/>
      <w:pPr>
        <w:ind w:left="1188" w:hanging="360"/>
      </w:pPr>
    </w:lvl>
    <w:lvl w:ilvl="1" w:tplc="08090019" w:tentative="1">
      <w:start w:val="1"/>
      <w:numFmt w:val="lowerLetter"/>
      <w:lvlText w:val="%2."/>
      <w:lvlJc w:val="left"/>
      <w:pPr>
        <w:ind w:left="1908" w:hanging="360"/>
      </w:pPr>
    </w:lvl>
    <w:lvl w:ilvl="2" w:tplc="0809001B" w:tentative="1">
      <w:start w:val="1"/>
      <w:numFmt w:val="lowerRoman"/>
      <w:lvlText w:val="%3."/>
      <w:lvlJc w:val="right"/>
      <w:pPr>
        <w:ind w:left="2628" w:hanging="180"/>
      </w:pPr>
    </w:lvl>
    <w:lvl w:ilvl="3" w:tplc="0809000F" w:tentative="1">
      <w:start w:val="1"/>
      <w:numFmt w:val="decimal"/>
      <w:lvlText w:val="%4."/>
      <w:lvlJc w:val="left"/>
      <w:pPr>
        <w:ind w:left="3348" w:hanging="360"/>
      </w:pPr>
    </w:lvl>
    <w:lvl w:ilvl="4" w:tplc="08090019" w:tentative="1">
      <w:start w:val="1"/>
      <w:numFmt w:val="lowerLetter"/>
      <w:lvlText w:val="%5."/>
      <w:lvlJc w:val="left"/>
      <w:pPr>
        <w:ind w:left="4068" w:hanging="360"/>
      </w:pPr>
    </w:lvl>
    <w:lvl w:ilvl="5" w:tplc="0809001B" w:tentative="1">
      <w:start w:val="1"/>
      <w:numFmt w:val="lowerRoman"/>
      <w:lvlText w:val="%6."/>
      <w:lvlJc w:val="right"/>
      <w:pPr>
        <w:ind w:left="4788" w:hanging="180"/>
      </w:pPr>
    </w:lvl>
    <w:lvl w:ilvl="6" w:tplc="0809000F" w:tentative="1">
      <w:start w:val="1"/>
      <w:numFmt w:val="decimal"/>
      <w:lvlText w:val="%7."/>
      <w:lvlJc w:val="left"/>
      <w:pPr>
        <w:ind w:left="5508" w:hanging="360"/>
      </w:pPr>
    </w:lvl>
    <w:lvl w:ilvl="7" w:tplc="08090019" w:tentative="1">
      <w:start w:val="1"/>
      <w:numFmt w:val="lowerLetter"/>
      <w:lvlText w:val="%8."/>
      <w:lvlJc w:val="left"/>
      <w:pPr>
        <w:ind w:left="6228" w:hanging="360"/>
      </w:pPr>
    </w:lvl>
    <w:lvl w:ilvl="8" w:tplc="0809001B" w:tentative="1">
      <w:start w:val="1"/>
      <w:numFmt w:val="lowerRoman"/>
      <w:lvlText w:val="%9."/>
      <w:lvlJc w:val="right"/>
      <w:pPr>
        <w:ind w:left="6948" w:hanging="180"/>
      </w:pPr>
    </w:lvl>
  </w:abstractNum>
  <w:abstractNum w:abstractNumId="70" w15:restartNumberingAfterBreak="0">
    <w:nsid w:val="41A81A7C"/>
    <w:multiLevelType w:val="multilevel"/>
    <w:tmpl w:val="6CE89F1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1" w15:restartNumberingAfterBreak="0">
    <w:nsid w:val="451462DE"/>
    <w:multiLevelType w:val="multilevel"/>
    <w:tmpl w:val="5E1CD7C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72" w15:restartNumberingAfterBreak="0">
    <w:nsid w:val="45B02AC7"/>
    <w:multiLevelType w:val="multilevel"/>
    <w:tmpl w:val="AAD2E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3" w15:restartNumberingAfterBreak="0">
    <w:nsid w:val="48C56854"/>
    <w:multiLevelType w:val="multilevel"/>
    <w:tmpl w:val="7020DB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4" w15:restartNumberingAfterBreak="0">
    <w:nsid w:val="49685800"/>
    <w:multiLevelType w:val="multilevel"/>
    <w:tmpl w:val="99C21F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5" w15:restartNumberingAfterBreak="0">
    <w:nsid w:val="4A0141A1"/>
    <w:multiLevelType w:val="multilevel"/>
    <w:tmpl w:val="1F2E88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6" w15:restartNumberingAfterBreak="0">
    <w:nsid w:val="4AB37E88"/>
    <w:multiLevelType w:val="hybridMultilevel"/>
    <w:tmpl w:val="9A32E5D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7" w15:restartNumberingAfterBreak="0">
    <w:nsid w:val="4EED2260"/>
    <w:multiLevelType w:val="multilevel"/>
    <w:tmpl w:val="D784A0F8"/>
    <w:lvl w:ilvl="0">
      <w:start w:val="11"/>
      <w:numFmt w:val="decimal"/>
      <w:lvlText w:val="%1"/>
      <w:lvlJc w:val="left"/>
      <w:pPr>
        <w:ind w:left="468" w:hanging="468"/>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78" w15:restartNumberingAfterBreak="0">
    <w:nsid w:val="4F6766E1"/>
    <w:multiLevelType w:val="multilevel"/>
    <w:tmpl w:val="1ABC14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9" w15:restartNumberingAfterBreak="0">
    <w:nsid w:val="4F8563B9"/>
    <w:multiLevelType w:val="hybridMultilevel"/>
    <w:tmpl w:val="6A26B546"/>
    <w:lvl w:ilvl="0" w:tplc="5718AB26">
      <w:start w:val="18"/>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0" w15:restartNumberingAfterBreak="0">
    <w:nsid w:val="51323F13"/>
    <w:multiLevelType w:val="multilevel"/>
    <w:tmpl w:val="139CAC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15:restartNumberingAfterBreak="0">
    <w:nsid w:val="51614A78"/>
    <w:multiLevelType w:val="multilevel"/>
    <w:tmpl w:val="33584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2" w15:restartNumberingAfterBreak="0">
    <w:nsid w:val="537029D6"/>
    <w:multiLevelType w:val="multilevel"/>
    <w:tmpl w:val="83F851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3" w15:restartNumberingAfterBreak="0">
    <w:nsid w:val="5399613E"/>
    <w:multiLevelType w:val="multilevel"/>
    <w:tmpl w:val="C846A0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4" w15:restartNumberingAfterBreak="0">
    <w:nsid w:val="54A216FA"/>
    <w:multiLevelType w:val="multilevel"/>
    <w:tmpl w:val="9716CA5E"/>
    <w:lvl w:ilvl="0">
      <w:start w:val="16"/>
      <w:numFmt w:val="decimal"/>
      <w:lvlText w:val="%1"/>
      <w:lvlJc w:val="left"/>
      <w:pPr>
        <w:ind w:left="468" w:hanging="468"/>
      </w:pPr>
      <w:rPr>
        <w:rFonts w:hint="default"/>
        <w:color w:val="000000"/>
      </w:rPr>
    </w:lvl>
    <w:lvl w:ilvl="1">
      <w:start w:val="1"/>
      <w:numFmt w:val="decimal"/>
      <w:lvlText w:val="%1.%2"/>
      <w:lvlJc w:val="left"/>
      <w:pPr>
        <w:ind w:left="1440" w:hanging="720"/>
      </w:pPr>
      <w:rPr>
        <w:rFonts w:hint="default"/>
        <w:color w:val="000000"/>
      </w:rPr>
    </w:lvl>
    <w:lvl w:ilvl="2">
      <w:start w:val="1"/>
      <w:numFmt w:val="decimal"/>
      <w:lvlText w:val="%1.%2.%3"/>
      <w:lvlJc w:val="left"/>
      <w:pPr>
        <w:ind w:left="2160" w:hanging="720"/>
      </w:pPr>
      <w:rPr>
        <w:rFonts w:hint="default"/>
        <w:color w:val="000000"/>
      </w:rPr>
    </w:lvl>
    <w:lvl w:ilvl="3">
      <w:start w:val="1"/>
      <w:numFmt w:val="decimal"/>
      <w:lvlText w:val="%1.%2.%3.%4"/>
      <w:lvlJc w:val="left"/>
      <w:pPr>
        <w:ind w:left="3240" w:hanging="1080"/>
      </w:pPr>
      <w:rPr>
        <w:rFonts w:hint="default"/>
        <w:color w:val="000000"/>
      </w:rPr>
    </w:lvl>
    <w:lvl w:ilvl="4">
      <w:start w:val="1"/>
      <w:numFmt w:val="decimal"/>
      <w:lvlText w:val="%1.%2.%3.%4.%5"/>
      <w:lvlJc w:val="left"/>
      <w:pPr>
        <w:ind w:left="4320" w:hanging="1440"/>
      </w:pPr>
      <w:rPr>
        <w:rFonts w:hint="default"/>
        <w:color w:val="000000"/>
      </w:rPr>
    </w:lvl>
    <w:lvl w:ilvl="5">
      <w:start w:val="1"/>
      <w:numFmt w:val="decimal"/>
      <w:lvlText w:val="%1.%2.%3.%4.%5.%6"/>
      <w:lvlJc w:val="left"/>
      <w:pPr>
        <w:ind w:left="5040" w:hanging="1440"/>
      </w:pPr>
      <w:rPr>
        <w:rFonts w:hint="default"/>
        <w:color w:val="000000"/>
      </w:rPr>
    </w:lvl>
    <w:lvl w:ilvl="6">
      <w:start w:val="1"/>
      <w:numFmt w:val="decimal"/>
      <w:lvlText w:val="%1.%2.%3.%4.%5.%6.%7"/>
      <w:lvlJc w:val="left"/>
      <w:pPr>
        <w:ind w:left="6120" w:hanging="1800"/>
      </w:pPr>
      <w:rPr>
        <w:rFonts w:hint="default"/>
        <w:color w:val="000000"/>
      </w:rPr>
    </w:lvl>
    <w:lvl w:ilvl="7">
      <w:start w:val="1"/>
      <w:numFmt w:val="decimal"/>
      <w:lvlText w:val="%1.%2.%3.%4.%5.%6.%7.%8"/>
      <w:lvlJc w:val="left"/>
      <w:pPr>
        <w:ind w:left="7200" w:hanging="2160"/>
      </w:pPr>
      <w:rPr>
        <w:rFonts w:hint="default"/>
        <w:color w:val="000000"/>
      </w:rPr>
    </w:lvl>
    <w:lvl w:ilvl="8">
      <w:start w:val="1"/>
      <w:numFmt w:val="decimal"/>
      <w:lvlText w:val="%1.%2.%3.%4.%5.%6.%7.%8.%9"/>
      <w:lvlJc w:val="left"/>
      <w:pPr>
        <w:ind w:left="7920" w:hanging="2160"/>
      </w:pPr>
      <w:rPr>
        <w:rFonts w:hint="default"/>
        <w:color w:val="000000"/>
      </w:rPr>
    </w:lvl>
  </w:abstractNum>
  <w:abstractNum w:abstractNumId="85" w15:restartNumberingAfterBreak="0">
    <w:nsid w:val="556A7B2F"/>
    <w:multiLevelType w:val="multilevel"/>
    <w:tmpl w:val="1B08669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6" w15:restartNumberingAfterBreak="0">
    <w:nsid w:val="565827A9"/>
    <w:multiLevelType w:val="multilevel"/>
    <w:tmpl w:val="683642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56930FBD"/>
    <w:multiLevelType w:val="multilevel"/>
    <w:tmpl w:val="F10E31F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8" w15:restartNumberingAfterBreak="0">
    <w:nsid w:val="573D7CC0"/>
    <w:multiLevelType w:val="hybridMultilevel"/>
    <w:tmpl w:val="4C54B4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9" w15:restartNumberingAfterBreak="0">
    <w:nsid w:val="59320D77"/>
    <w:multiLevelType w:val="multilevel"/>
    <w:tmpl w:val="9C98EF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0" w15:restartNumberingAfterBreak="0">
    <w:nsid w:val="5990316B"/>
    <w:multiLevelType w:val="multilevel"/>
    <w:tmpl w:val="4316EF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1" w15:restartNumberingAfterBreak="0">
    <w:nsid w:val="599731F0"/>
    <w:multiLevelType w:val="hybridMultilevel"/>
    <w:tmpl w:val="03F0507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2" w15:restartNumberingAfterBreak="0">
    <w:nsid w:val="5C8D53C4"/>
    <w:multiLevelType w:val="multilevel"/>
    <w:tmpl w:val="7646D2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3" w15:restartNumberingAfterBreak="0">
    <w:nsid w:val="5CA87132"/>
    <w:multiLevelType w:val="multilevel"/>
    <w:tmpl w:val="C5CE0A7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94" w15:restartNumberingAfterBreak="0">
    <w:nsid w:val="5EDF4BC8"/>
    <w:multiLevelType w:val="multilevel"/>
    <w:tmpl w:val="EE2E188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5" w15:restartNumberingAfterBreak="0">
    <w:nsid w:val="5F341DB2"/>
    <w:multiLevelType w:val="hybridMultilevel"/>
    <w:tmpl w:val="C52E17DA"/>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6" w15:restartNumberingAfterBreak="0">
    <w:nsid w:val="647C3B02"/>
    <w:multiLevelType w:val="multilevel"/>
    <w:tmpl w:val="62303FBA"/>
    <w:lvl w:ilvl="0">
      <w:start w:val="11"/>
      <w:numFmt w:val="decimal"/>
      <w:lvlText w:val="%1"/>
      <w:lvlJc w:val="left"/>
      <w:pPr>
        <w:ind w:left="468" w:hanging="468"/>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160" w:hanging="2160"/>
      </w:pPr>
      <w:rPr>
        <w:rFonts w:hint="default"/>
      </w:rPr>
    </w:lvl>
  </w:abstractNum>
  <w:abstractNum w:abstractNumId="97" w15:restartNumberingAfterBreak="0">
    <w:nsid w:val="65BF110F"/>
    <w:multiLevelType w:val="multilevel"/>
    <w:tmpl w:val="497CAEF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8" w15:restartNumberingAfterBreak="0">
    <w:nsid w:val="661632D5"/>
    <w:multiLevelType w:val="multilevel"/>
    <w:tmpl w:val="C0E0D388"/>
    <w:lvl w:ilvl="0">
      <w:start w:val="12"/>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520" w:hanging="2160"/>
      </w:pPr>
      <w:rPr>
        <w:rFonts w:hint="default"/>
      </w:rPr>
    </w:lvl>
    <w:lvl w:ilvl="8">
      <w:start w:val="1"/>
      <w:numFmt w:val="decimal"/>
      <w:isLgl/>
      <w:lvlText w:val="%1.%2.%3.%4.%5.%6.%7.%8.%9"/>
      <w:lvlJc w:val="left"/>
      <w:pPr>
        <w:ind w:left="2520" w:hanging="2160"/>
      </w:pPr>
      <w:rPr>
        <w:rFonts w:hint="default"/>
      </w:rPr>
    </w:lvl>
  </w:abstractNum>
  <w:abstractNum w:abstractNumId="99" w15:restartNumberingAfterBreak="0">
    <w:nsid w:val="66F217DC"/>
    <w:multiLevelType w:val="multilevel"/>
    <w:tmpl w:val="F0C2E14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0" w15:restartNumberingAfterBreak="0">
    <w:nsid w:val="67AF6D03"/>
    <w:multiLevelType w:val="multilevel"/>
    <w:tmpl w:val="D6E80AD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1" w15:restartNumberingAfterBreak="0">
    <w:nsid w:val="67EC1181"/>
    <w:multiLevelType w:val="multilevel"/>
    <w:tmpl w:val="648A79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2" w15:restartNumberingAfterBreak="0">
    <w:nsid w:val="67F20933"/>
    <w:multiLevelType w:val="multilevel"/>
    <w:tmpl w:val="4358E4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3" w15:restartNumberingAfterBreak="0">
    <w:nsid w:val="686364B6"/>
    <w:multiLevelType w:val="multilevel"/>
    <w:tmpl w:val="D95068A6"/>
    <w:lvl w:ilvl="0">
      <w:start w:val="15"/>
      <w:numFmt w:val="decimal"/>
      <w:lvlText w:val="%1"/>
      <w:lvlJc w:val="left"/>
      <w:pPr>
        <w:ind w:left="468" w:hanging="468"/>
      </w:pPr>
      <w:rPr>
        <w:rFonts w:hint="default"/>
        <w:color w:val="000000"/>
      </w:rPr>
    </w:lvl>
    <w:lvl w:ilvl="1">
      <w:start w:val="1"/>
      <w:numFmt w:val="decimal"/>
      <w:lvlText w:val="%1.%2"/>
      <w:lvlJc w:val="left"/>
      <w:pPr>
        <w:ind w:left="1440" w:hanging="720"/>
      </w:pPr>
      <w:rPr>
        <w:rFonts w:hint="default"/>
        <w:color w:val="000000"/>
      </w:rPr>
    </w:lvl>
    <w:lvl w:ilvl="2">
      <w:start w:val="1"/>
      <w:numFmt w:val="decimal"/>
      <w:lvlText w:val="%1.%2.%3"/>
      <w:lvlJc w:val="left"/>
      <w:pPr>
        <w:ind w:left="2160" w:hanging="720"/>
      </w:pPr>
      <w:rPr>
        <w:rFonts w:hint="default"/>
        <w:color w:val="000000"/>
      </w:rPr>
    </w:lvl>
    <w:lvl w:ilvl="3">
      <w:start w:val="1"/>
      <w:numFmt w:val="decimal"/>
      <w:lvlText w:val="%1.%2.%3.%4"/>
      <w:lvlJc w:val="left"/>
      <w:pPr>
        <w:ind w:left="3240" w:hanging="1080"/>
      </w:pPr>
      <w:rPr>
        <w:rFonts w:hint="default"/>
        <w:color w:val="000000"/>
      </w:rPr>
    </w:lvl>
    <w:lvl w:ilvl="4">
      <w:start w:val="1"/>
      <w:numFmt w:val="decimal"/>
      <w:lvlText w:val="%1.%2.%3.%4.%5"/>
      <w:lvlJc w:val="left"/>
      <w:pPr>
        <w:ind w:left="4320" w:hanging="1440"/>
      </w:pPr>
      <w:rPr>
        <w:rFonts w:hint="default"/>
        <w:color w:val="000000"/>
      </w:rPr>
    </w:lvl>
    <w:lvl w:ilvl="5">
      <w:start w:val="1"/>
      <w:numFmt w:val="decimal"/>
      <w:lvlText w:val="%1.%2.%3.%4.%5.%6"/>
      <w:lvlJc w:val="left"/>
      <w:pPr>
        <w:ind w:left="5040" w:hanging="1440"/>
      </w:pPr>
      <w:rPr>
        <w:rFonts w:hint="default"/>
        <w:color w:val="000000"/>
      </w:rPr>
    </w:lvl>
    <w:lvl w:ilvl="6">
      <w:start w:val="1"/>
      <w:numFmt w:val="decimal"/>
      <w:lvlText w:val="%1.%2.%3.%4.%5.%6.%7"/>
      <w:lvlJc w:val="left"/>
      <w:pPr>
        <w:ind w:left="6120" w:hanging="1800"/>
      </w:pPr>
      <w:rPr>
        <w:rFonts w:hint="default"/>
        <w:color w:val="000000"/>
      </w:rPr>
    </w:lvl>
    <w:lvl w:ilvl="7">
      <w:start w:val="1"/>
      <w:numFmt w:val="decimal"/>
      <w:lvlText w:val="%1.%2.%3.%4.%5.%6.%7.%8"/>
      <w:lvlJc w:val="left"/>
      <w:pPr>
        <w:ind w:left="7200" w:hanging="2160"/>
      </w:pPr>
      <w:rPr>
        <w:rFonts w:hint="default"/>
        <w:color w:val="000000"/>
      </w:rPr>
    </w:lvl>
    <w:lvl w:ilvl="8">
      <w:start w:val="1"/>
      <w:numFmt w:val="decimal"/>
      <w:lvlText w:val="%1.%2.%3.%4.%5.%6.%7.%8.%9"/>
      <w:lvlJc w:val="left"/>
      <w:pPr>
        <w:ind w:left="7920" w:hanging="2160"/>
      </w:pPr>
      <w:rPr>
        <w:rFonts w:hint="default"/>
        <w:color w:val="000000"/>
      </w:rPr>
    </w:lvl>
  </w:abstractNum>
  <w:abstractNum w:abstractNumId="104" w15:restartNumberingAfterBreak="0">
    <w:nsid w:val="6933177D"/>
    <w:multiLevelType w:val="multilevel"/>
    <w:tmpl w:val="BA5E3E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5" w15:restartNumberingAfterBreak="0">
    <w:nsid w:val="6B55790A"/>
    <w:multiLevelType w:val="multilevel"/>
    <w:tmpl w:val="715C51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6" w15:restartNumberingAfterBreak="0">
    <w:nsid w:val="6DAB7968"/>
    <w:multiLevelType w:val="multilevel"/>
    <w:tmpl w:val="B9E06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7" w15:restartNumberingAfterBreak="0">
    <w:nsid w:val="6F403714"/>
    <w:multiLevelType w:val="multilevel"/>
    <w:tmpl w:val="76CA8C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8" w15:restartNumberingAfterBreak="0">
    <w:nsid w:val="6F5F6706"/>
    <w:multiLevelType w:val="multilevel"/>
    <w:tmpl w:val="263C3DF2"/>
    <w:lvl w:ilvl="0">
      <w:start w:val="13"/>
      <w:numFmt w:val="decimal"/>
      <w:lvlText w:val="%1"/>
      <w:lvlJc w:val="left"/>
      <w:pPr>
        <w:ind w:left="468" w:hanging="468"/>
      </w:pPr>
    </w:lvl>
    <w:lvl w:ilvl="1">
      <w:start w:val="1"/>
      <w:numFmt w:val="decimal"/>
      <w:lvlText w:val="%1.%2"/>
      <w:lvlJc w:val="left"/>
      <w:pPr>
        <w:ind w:left="1440" w:hanging="720"/>
      </w:pPr>
    </w:lvl>
    <w:lvl w:ilvl="2">
      <w:start w:val="1"/>
      <w:numFmt w:val="decimal"/>
      <w:lvlText w:val="%1.%2.%3"/>
      <w:lvlJc w:val="left"/>
      <w:pPr>
        <w:ind w:left="2160" w:hanging="720"/>
      </w:pPr>
    </w:lvl>
    <w:lvl w:ilvl="3">
      <w:start w:val="1"/>
      <w:numFmt w:val="decimal"/>
      <w:lvlText w:val="%1.%2.%3.%4"/>
      <w:lvlJc w:val="left"/>
      <w:pPr>
        <w:ind w:left="3240" w:hanging="1080"/>
      </w:pPr>
    </w:lvl>
    <w:lvl w:ilvl="4">
      <w:start w:val="1"/>
      <w:numFmt w:val="decimal"/>
      <w:lvlText w:val="%1.%2.%3.%4.%5"/>
      <w:lvlJc w:val="left"/>
      <w:pPr>
        <w:ind w:left="4320" w:hanging="1440"/>
      </w:pPr>
    </w:lvl>
    <w:lvl w:ilvl="5">
      <w:start w:val="1"/>
      <w:numFmt w:val="decimal"/>
      <w:lvlText w:val="%1.%2.%3.%4.%5.%6"/>
      <w:lvlJc w:val="left"/>
      <w:pPr>
        <w:ind w:left="5040" w:hanging="1440"/>
      </w:pPr>
    </w:lvl>
    <w:lvl w:ilvl="6">
      <w:start w:val="1"/>
      <w:numFmt w:val="decimal"/>
      <w:lvlText w:val="%1.%2.%3.%4.%5.%6.%7"/>
      <w:lvlJc w:val="left"/>
      <w:pPr>
        <w:ind w:left="6120" w:hanging="1800"/>
      </w:pPr>
    </w:lvl>
    <w:lvl w:ilvl="7">
      <w:start w:val="1"/>
      <w:numFmt w:val="decimal"/>
      <w:lvlText w:val="%1.%2.%3.%4.%5.%6.%7.%8"/>
      <w:lvlJc w:val="left"/>
      <w:pPr>
        <w:ind w:left="7200" w:hanging="2160"/>
      </w:pPr>
    </w:lvl>
    <w:lvl w:ilvl="8">
      <w:start w:val="1"/>
      <w:numFmt w:val="decimal"/>
      <w:lvlText w:val="%1.%2.%3.%4.%5.%6.%7.%8.%9"/>
      <w:lvlJc w:val="left"/>
      <w:pPr>
        <w:ind w:left="7920" w:hanging="2160"/>
      </w:pPr>
    </w:lvl>
  </w:abstractNum>
  <w:abstractNum w:abstractNumId="109" w15:restartNumberingAfterBreak="0">
    <w:nsid w:val="6FA6730B"/>
    <w:multiLevelType w:val="hybridMultilevel"/>
    <w:tmpl w:val="2E480684"/>
    <w:lvl w:ilvl="0" w:tplc="614276B2">
      <w:start w:val="1"/>
      <w:numFmt w:val="decimal"/>
      <w:lvlText w:val="%1."/>
      <w:lvlJc w:val="left"/>
      <w:pPr>
        <w:ind w:left="1080" w:hanging="7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0" w15:restartNumberingAfterBreak="0">
    <w:nsid w:val="70721F9D"/>
    <w:multiLevelType w:val="hybridMultilevel"/>
    <w:tmpl w:val="27C28BF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1" w15:restartNumberingAfterBreak="0">
    <w:nsid w:val="70997A3C"/>
    <w:multiLevelType w:val="multilevel"/>
    <w:tmpl w:val="60EE1626"/>
    <w:lvl w:ilvl="0">
      <w:start w:val="9"/>
      <w:numFmt w:val="decimal"/>
      <w:lvlText w:val="%1"/>
      <w:lvlJc w:val="left"/>
      <w:pPr>
        <w:ind w:left="36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4320" w:hanging="144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6120" w:hanging="1800"/>
      </w:pPr>
      <w:rPr>
        <w:rFonts w:hint="default"/>
      </w:rPr>
    </w:lvl>
    <w:lvl w:ilvl="7">
      <w:start w:val="1"/>
      <w:numFmt w:val="decimal"/>
      <w:lvlText w:val="%1.%2.%3.%4.%5.%6.%7.%8"/>
      <w:lvlJc w:val="left"/>
      <w:pPr>
        <w:ind w:left="7200" w:hanging="2160"/>
      </w:pPr>
      <w:rPr>
        <w:rFonts w:hint="default"/>
      </w:rPr>
    </w:lvl>
    <w:lvl w:ilvl="8">
      <w:start w:val="1"/>
      <w:numFmt w:val="decimal"/>
      <w:lvlText w:val="%1.%2.%3.%4.%5.%6.%7.%8.%9"/>
      <w:lvlJc w:val="left"/>
      <w:pPr>
        <w:ind w:left="7920" w:hanging="2160"/>
      </w:pPr>
      <w:rPr>
        <w:rFonts w:hint="default"/>
      </w:rPr>
    </w:lvl>
  </w:abstractNum>
  <w:abstractNum w:abstractNumId="112" w15:restartNumberingAfterBreak="0">
    <w:nsid w:val="7113338D"/>
    <w:multiLevelType w:val="multilevel"/>
    <w:tmpl w:val="B650A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714C4839"/>
    <w:multiLevelType w:val="multilevel"/>
    <w:tmpl w:val="D2AEF65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4" w15:restartNumberingAfterBreak="0">
    <w:nsid w:val="73097D58"/>
    <w:multiLevelType w:val="hybridMultilevel"/>
    <w:tmpl w:val="D204894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5" w15:restartNumberingAfterBreak="0">
    <w:nsid w:val="74C632B4"/>
    <w:multiLevelType w:val="hybridMultilevel"/>
    <w:tmpl w:val="7090BE82"/>
    <w:lvl w:ilvl="0" w:tplc="4F7E22DE">
      <w:start w:val="14"/>
      <w:numFmt w:val="decimal"/>
      <w:lvlText w:val="%1"/>
      <w:lvlJc w:val="left"/>
      <w:pPr>
        <w:ind w:left="720" w:hanging="360"/>
      </w:pPr>
      <w:rPr>
        <w:rFonts w:hint="default"/>
      </w:rPr>
    </w:lvl>
    <w:lvl w:ilvl="1" w:tplc="08090019">
      <w:start w:val="1"/>
      <w:numFmt w:val="lowerLetter"/>
      <w:lvlText w:val="%2."/>
      <w:lvlJc w:val="left"/>
      <w:pPr>
        <w:ind w:left="1440" w:hanging="360"/>
      </w:pPr>
    </w:lvl>
    <w:lvl w:ilvl="2" w:tplc="F7A2B5D8">
      <w:start w:val="17"/>
      <w:numFmt w:val="decimal"/>
      <w:lvlText w:val="%3."/>
      <w:lvlJc w:val="left"/>
      <w:pPr>
        <w:ind w:left="2340" w:hanging="36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6" w15:restartNumberingAfterBreak="0">
    <w:nsid w:val="76137D10"/>
    <w:multiLevelType w:val="multilevel"/>
    <w:tmpl w:val="2B54BCC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7" w15:restartNumberingAfterBreak="0">
    <w:nsid w:val="766B28EE"/>
    <w:multiLevelType w:val="multilevel"/>
    <w:tmpl w:val="BDDC26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8" w15:restartNumberingAfterBreak="0">
    <w:nsid w:val="773B5949"/>
    <w:multiLevelType w:val="multilevel"/>
    <w:tmpl w:val="1CF0998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19" w15:restartNumberingAfterBreak="0">
    <w:nsid w:val="789E133D"/>
    <w:multiLevelType w:val="multilevel"/>
    <w:tmpl w:val="6D6889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0" w15:restartNumberingAfterBreak="0">
    <w:nsid w:val="78B75563"/>
    <w:multiLevelType w:val="multilevel"/>
    <w:tmpl w:val="F8348F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15:restartNumberingAfterBreak="0">
    <w:nsid w:val="7A84647B"/>
    <w:multiLevelType w:val="multilevel"/>
    <w:tmpl w:val="38708AF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2" w15:restartNumberingAfterBreak="0">
    <w:nsid w:val="7AED2234"/>
    <w:multiLevelType w:val="multilevel"/>
    <w:tmpl w:val="B824C3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3" w15:restartNumberingAfterBreak="0">
    <w:nsid w:val="7F437ACF"/>
    <w:multiLevelType w:val="multilevel"/>
    <w:tmpl w:val="6366AC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4" w15:restartNumberingAfterBreak="0">
    <w:nsid w:val="7F762586"/>
    <w:multiLevelType w:val="hybridMultilevel"/>
    <w:tmpl w:val="4B14968A"/>
    <w:lvl w:ilvl="0" w:tplc="BE508A9E">
      <w:start w:val="1"/>
      <w:numFmt w:val="lowerLetter"/>
      <w:lvlText w:val="%1)"/>
      <w:lvlJc w:val="left"/>
      <w:pPr>
        <w:ind w:left="1440" w:hanging="72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125" w15:restartNumberingAfterBreak="0">
    <w:nsid w:val="7F7754B8"/>
    <w:multiLevelType w:val="multilevel"/>
    <w:tmpl w:val="D6A4D6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7FCD2ADD"/>
    <w:multiLevelType w:val="multilevel"/>
    <w:tmpl w:val="411AF8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380783783">
    <w:abstractNumId w:val="10"/>
  </w:num>
  <w:num w:numId="2" w16cid:durableId="833643142">
    <w:abstractNumId w:val="41"/>
  </w:num>
  <w:num w:numId="3" w16cid:durableId="1208109049">
    <w:abstractNumId w:val="32"/>
  </w:num>
  <w:num w:numId="4" w16cid:durableId="1400590111">
    <w:abstractNumId w:val="35"/>
  </w:num>
  <w:num w:numId="5" w16cid:durableId="1790660927">
    <w:abstractNumId w:val="42"/>
  </w:num>
  <w:num w:numId="6" w16cid:durableId="449322373">
    <w:abstractNumId w:val="2"/>
  </w:num>
  <w:num w:numId="7" w16cid:durableId="507057860">
    <w:abstractNumId w:val="1"/>
  </w:num>
  <w:num w:numId="8" w16cid:durableId="611597671">
    <w:abstractNumId w:val="0"/>
  </w:num>
  <w:num w:numId="9" w16cid:durableId="1708799940">
    <w:abstractNumId w:val="22"/>
  </w:num>
  <w:num w:numId="10" w16cid:durableId="854658888">
    <w:abstractNumId w:val="114"/>
  </w:num>
  <w:num w:numId="11" w16cid:durableId="1763061995">
    <w:abstractNumId w:val="110"/>
  </w:num>
  <w:num w:numId="12" w16cid:durableId="1520194062">
    <w:abstractNumId w:val="56"/>
  </w:num>
  <w:num w:numId="13" w16cid:durableId="835653672">
    <w:abstractNumId w:val="65"/>
  </w:num>
  <w:num w:numId="14" w16cid:durableId="315961536">
    <w:abstractNumId w:val="103"/>
  </w:num>
  <w:num w:numId="15" w16cid:durableId="230048490">
    <w:abstractNumId w:val="124"/>
  </w:num>
  <w:num w:numId="16" w16cid:durableId="1910533873">
    <w:abstractNumId w:val="39"/>
  </w:num>
  <w:num w:numId="17" w16cid:durableId="1329401617">
    <w:abstractNumId w:val="15"/>
  </w:num>
  <w:num w:numId="18" w16cid:durableId="1546334666">
    <w:abstractNumId w:val="27"/>
  </w:num>
  <w:num w:numId="19" w16cid:durableId="2048211637">
    <w:abstractNumId w:val="60"/>
  </w:num>
  <w:num w:numId="20" w16cid:durableId="550389461">
    <w:abstractNumId w:val="84"/>
  </w:num>
  <w:num w:numId="21" w16cid:durableId="452553541">
    <w:abstractNumId w:val="4"/>
  </w:num>
  <w:num w:numId="22" w16cid:durableId="1623420022">
    <w:abstractNumId w:val="69"/>
  </w:num>
  <w:num w:numId="23" w16cid:durableId="1993752550">
    <w:abstractNumId w:val="77"/>
  </w:num>
  <w:num w:numId="24" w16cid:durableId="1700086775">
    <w:abstractNumId w:val="79"/>
  </w:num>
  <w:num w:numId="25" w16cid:durableId="1453554146">
    <w:abstractNumId w:val="20"/>
  </w:num>
  <w:num w:numId="26" w16cid:durableId="1574198737">
    <w:abstractNumId w:val="88"/>
  </w:num>
  <w:num w:numId="27" w16cid:durableId="794755166">
    <w:abstractNumId w:val="108"/>
    <w:lvlOverride w:ilvl="0">
      <w:startOverride w:val="1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16cid:durableId="592057395">
    <w:abstractNumId w:val="4"/>
    <w:lvlOverride w:ilvl="0">
      <w:startOverride w:val="19"/>
    </w:lvlOverride>
    <w:lvlOverride w:ilvl="1">
      <w:startOverride w:val="1"/>
    </w:lvlOverride>
    <w:lvlOverride w:ilvl="2">
      <w:startOverride w:val="1"/>
    </w:lvlOverride>
    <w:lvlOverride w:ilvl="3">
      <w:startOverride w:val="1"/>
    </w:lvlOverride>
    <w:lvlOverride w:ilvl="4">
      <w:startOverride w:val="20"/>
    </w:lvlOverride>
    <w:lvlOverride w:ilvl="5">
      <w:startOverride w:val="1"/>
    </w:lvlOverride>
    <w:lvlOverride w:ilvl="6">
      <w:startOverride w:val="1"/>
    </w:lvlOverride>
    <w:lvlOverride w:ilvl="7">
      <w:startOverride w:val="1"/>
    </w:lvlOverride>
    <w:lvlOverride w:ilvl="8">
      <w:startOverride w:val="1"/>
    </w:lvlOverride>
  </w:num>
  <w:num w:numId="29" w16cid:durableId="529877785">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530265051">
    <w:abstractNumId w:val="10"/>
  </w:num>
  <w:num w:numId="31" w16cid:durableId="20401322">
    <w:abstractNumId w:val="91"/>
  </w:num>
  <w:num w:numId="32" w16cid:durableId="728189423">
    <w:abstractNumId w:val="115"/>
  </w:num>
  <w:num w:numId="33" w16cid:durableId="102459131">
    <w:abstractNumId w:val="111"/>
  </w:num>
  <w:num w:numId="34" w16cid:durableId="1246113202">
    <w:abstractNumId w:val="62"/>
  </w:num>
  <w:num w:numId="35" w16cid:durableId="1538664619">
    <w:abstractNumId w:val="63"/>
  </w:num>
  <w:num w:numId="36" w16cid:durableId="356392368">
    <w:abstractNumId w:val="24"/>
  </w:num>
  <w:num w:numId="37" w16cid:durableId="396822616">
    <w:abstractNumId w:val="46"/>
  </w:num>
  <w:num w:numId="38" w16cid:durableId="22243963">
    <w:abstractNumId w:val="70"/>
  </w:num>
  <w:num w:numId="39" w16cid:durableId="71702837">
    <w:abstractNumId w:val="80"/>
  </w:num>
  <w:num w:numId="40" w16cid:durableId="627663945">
    <w:abstractNumId w:val="74"/>
  </w:num>
  <w:num w:numId="41" w16cid:durableId="910501171">
    <w:abstractNumId w:val="14"/>
  </w:num>
  <w:num w:numId="42" w16cid:durableId="492378770">
    <w:abstractNumId w:val="64"/>
  </w:num>
  <w:num w:numId="43" w16cid:durableId="1485924669">
    <w:abstractNumId w:val="126"/>
  </w:num>
  <w:num w:numId="44" w16cid:durableId="75396371">
    <w:abstractNumId w:val="59"/>
  </w:num>
  <w:num w:numId="45" w16cid:durableId="261690533">
    <w:abstractNumId w:val="17"/>
  </w:num>
  <w:num w:numId="46" w16cid:durableId="1405831491">
    <w:abstractNumId w:val="100"/>
  </w:num>
  <w:num w:numId="47" w16cid:durableId="324555873">
    <w:abstractNumId w:val="99"/>
  </w:num>
  <w:num w:numId="48" w16cid:durableId="211696648">
    <w:abstractNumId w:val="76"/>
  </w:num>
  <w:num w:numId="49" w16cid:durableId="632104370">
    <w:abstractNumId w:val="119"/>
  </w:num>
  <w:num w:numId="50" w16cid:durableId="838929338">
    <w:abstractNumId w:val="102"/>
  </w:num>
  <w:num w:numId="51" w16cid:durableId="1325739366">
    <w:abstractNumId w:val="25"/>
  </w:num>
  <w:num w:numId="52" w16cid:durableId="1667318072">
    <w:abstractNumId w:val="87"/>
  </w:num>
  <w:num w:numId="53" w16cid:durableId="1585605931">
    <w:abstractNumId w:val="73"/>
  </w:num>
  <w:num w:numId="54" w16cid:durableId="1342585467">
    <w:abstractNumId w:val="109"/>
  </w:num>
  <w:num w:numId="55" w16cid:durableId="1199851203">
    <w:abstractNumId w:val="95"/>
  </w:num>
  <w:num w:numId="56" w16cid:durableId="2074043822">
    <w:abstractNumId w:val="58"/>
  </w:num>
  <w:num w:numId="57" w16cid:durableId="685785264">
    <w:abstractNumId w:val="36"/>
  </w:num>
  <w:num w:numId="58" w16cid:durableId="1382635265">
    <w:abstractNumId w:val="101"/>
  </w:num>
  <w:num w:numId="59" w16cid:durableId="1481577803">
    <w:abstractNumId w:val="23"/>
  </w:num>
  <w:num w:numId="60" w16cid:durableId="245848323">
    <w:abstractNumId w:val="13"/>
  </w:num>
  <w:num w:numId="61" w16cid:durableId="1354845606">
    <w:abstractNumId w:val="123"/>
  </w:num>
  <w:num w:numId="62" w16cid:durableId="751973298">
    <w:abstractNumId w:val="18"/>
  </w:num>
  <w:num w:numId="63" w16cid:durableId="1544175472">
    <w:abstractNumId w:val="125"/>
  </w:num>
  <w:num w:numId="64" w16cid:durableId="1024598097">
    <w:abstractNumId w:val="122"/>
  </w:num>
  <w:num w:numId="65" w16cid:durableId="1265991382">
    <w:abstractNumId w:val="112"/>
  </w:num>
  <w:num w:numId="66" w16cid:durableId="1156872757">
    <w:abstractNumId w:val="44"/>
  </w:num>
  <w:num w:numId="67" w16cid:durableId="781800603">
    <w:abstractNumId w:val="16"/>
  </w:num>
  <w:num w:numId="68" w16cid:durableId="1857381341">
    <w:abstractNumId w:val="12"/>
  </w:num>
  <w:num w:numId="69" w16cid:durableId="181675173">
    <w:abstractNumId w:val="107"/>
  </w:num>
  <w:num w:numId="70" w16cid:durableId="1403478843">
    <w:abstractNumId w:val="21"/>
  </w:num>
  <w:num w:numId="71" w16cid:durableId="969869704">
    <w:abstractNumId w:val="9"/>
  </w:num>
  <w:num w:numId="72" w16cid:durableId="935985670">
    <w:abstractNumId w:val="31"/>
  </w:num>
  <w:num w:numId="73" w16cid:durableId="142279606">
    <w:abstractNumId w:val="54"/>
  </w:num>
  <w:num w:numId="74" w16cid:durableId="369259617">
    <w:abstractNumId w:val="8"/>
  </w:num>
  <w:num w:numId="75" w16cid:durableId="100340174">
    <w:abstractNumId w:val="117"/>
    <w:lvlOverride w:ilvl="0">
      <w:lvl w:ilvl="0">
        <w:numFmt w:val="bullet"/>
        <w:lvlText w:val="o"/>
        <w:lvlJc w:val="left"/>
        <w:pPr>
          <w:tabs>
            <w:tab w:val="num" w:pos="720"/>
          </w:tabs>
          <w:ind w:left="720" w:hanging="360"/>
        </w:pPr>
        <w:rPr>
          <w:rFonts w:ascii="Courier New" w:hAnsi="Courier New" w:hint="default"/>
          <w:sz w:val="20"/>
        </w:rPr>
      </w:lvl>
    </w:lvlOverride>
  </w:num>
  <w:num w:numId="76" w16cid:durableId="1092703896">
    <w:abstractNumId w:val="117"/>
    <w:lvlOverride w:ilvl="0">
      <w:lvl w:ilvl="0">
        <w:numFmt w:val="bullet"/>
        <w:lvlText w:val="o"/>
        <w:lvlJc w:val="left"/>
        <w:pPr>
          <w:tabs>
            <w:tab w:val="num" w:pos="720"/>
          </w:tabs>
          <w:ind w:left="720" w:hanging="360"/>
        </w:pPr>
        <w:rPr>
          <w:rFonts w:ascii="Courier New" w:hAnsi="Courier New" w:hint="default"/>
          <w:sz w:val="20"/>
        </w:rPr>
      </w:lvl>
    </w:lvlOverride>
  </w:num>
  <w:num w:numId="77" w16cid:durableId="2144495108">
    <w:abstractNumId w:val="117"/>
    <w:lvlOverride w:ilvl="0">
      <w:lvl w:ilvl="0">
        <w:numFmt w:val="bullet"/>
        <w:lvlText w:val="o"/>
        <w:lvlJc w:val="left"/>
        <w:pPr>
          <w:tabs>
            <w:tab w:val="num" w:pos="720"/>
          </w:tabs>
          <w:ind w:left="720" w:hanging="360"/>
        </w:pPr>
        <w:rPr>
          <w:rFonts w:ascii="Courier New" w:hAnsi="Courier New" w:hint="default"/>
          <w:sz w:val="20"/>
        </w:rPr>
      </w:lvl>
    </w:lvlOverride>
  </w:num>
  <w:num w:numId="78" w16cid:durableId="678236913">
    <w:abstractNumId w:val="117"/>
    <w:lvlOverride w:ilvl="0">
      <w:lvl w:ilvl="0">
        <w:numFmt w:val="bullet"/>
        <w:lvlText w:val="o"/>
        <w:lvlJc w:val="left"/>
        <w:pPr>
          <w:tabs>
            <w:tab w:val="num" w:pos="720"/>
          </w:tabs>
          <w:ind w:left="720" w:hanging="360"/>
        </w:pPr>
        <w:rPr>
          <w:rFonts w:ascii="Courier New" w:hAnsi="Courier New" w:hint="default"/>
          <w:sz w:val="20"/>
        </w:rPr>
      </w:lvl>
    </w:lvlOverride>
  </w:num>
  <w:num w:numId="79" w16cid:durableId="1420175120">
    <w:abstractNumId w:val="117"/>
    <w:lvlOverride w:ilvl="0">
      <w:lvl w:ilvl="0">
        <w:numFmt w:val="bullet"/>
        <w:lvlText w:val="o"/>
        <w:lvlJc w:val="left"/>
        <w:pPr>
          <w:tabs>
            <w:tab w:val="num" w:pos="720"/>
          </w:tabs>
          <w:ind w:left="720" w:hanging="360"/>
        </w:pPr>
        <w:rPr>
          <w:rFonts w:ascii="Courier New" w:hAnsi="Courier New" w:hint="default"/>
          <w:sz w:val="20"/>
        </w:rPr>
      </w:lvl>
    </w:lvlOverride>
  </w:num>
  <w:num w:numId="80" w16cid:durableId="1039356678">
    <w:abstractNumId w:val="121"/>
  </w:num>
  <w:num w:numId="81" w16cid:durableId="1258293193">
    <w:abstractNumId w:val="92"/>
    <w:lvlOverride w:ilvl="0">
      <w:lvl w:ilvl="0">
        <w:numFmt w:val="bullet"/>
        <w:lvlText w:val="o"/>
        <w:lvlJc w:val="left"/>
        <w:pPr>
          <w:tabs>
            <w:tab w:val="num" w:pos="720"/>
          </w:tabs>
          <w:ind w:left="720" w:hanging="360"/>
        </w:pPr>
        <w:rPr>
          <w:rFonts w:ascii="Courier New" w:hAnsi="Courier New" w:hint="default"/>
          <w:sz w:val="20"/>
        </w:rPr>
      </w:lvl>
    </w:lvlOverride>
  </w:num>
  <w:num w:numId="82" w16cid:durableId="1239562152">
    <w:abstractNumId w:val="92"/>
    <w:lvlOverride w:ilvl="0">
      <w:lvl w:ilvl="0">
        <w:numFmt w:val="bullet"/>
        <w:lvlText w:val="o"/>
        <w:lvlJc w:val="left"/>
        <w:pPr>
          <w:tabs>
            <w:tab w:val="num" w:pos="720"/>
          </w:tabs>
          <w:ind w:left="720" w:hanging="360"/>
        </w:pPr>
        <w:rPr>
          <w:rFonts w:ascii="Courier New" w:hAnsi="Courier New" w:hint="default"/>
          <w:sz w:val="20"/>
        </w:rPr>
      </w:lvl>
    </w:lvlOverride>
  </w:num>
  <w:num w:numId="83" w16cid:durableId="637883523">
    <w:abstractNumId w:val="92"/>
    <w:lvlOverride w:ilvl="0">
      <w:lvl w:ilvl="0">
        <w:numFmt w:val="bullet"/>
        <w:lvlText w:val="o"/>
        <w:lvlJc w:val="left"/>
        <w:pPr>
          <w:tabs>
            <w:tab w:val="num" w:pos="720"/>
          </w:tabs>
          <w:ind w:left="720" w:hanging="360"/>
        </w:pPr>
        <w:rPr>
          <w:rFonts w:ascii="Courier New" w:hAnsi="Courier New" w:hint="default"/>
          <w:sz w:val="20"/>
        </w:rPr>
      </w:lvl>
    </w:lvlOverride>
  </w:num>
  <w:num w:numId="84" w16cid:durableId="764690611">
    <w:abstractNumId w:val="92"/>
    <w:lvlOverride w:ilvl="0">
      <w:lvl w:ilvl="0">
        <w:numFmt w:val="bullet"/>
        <w:lvlText w:val="o"/>
        <w:lvlJc w:val="left"/>
        <w:pPr>
          <w:tabs>
            <w:tab w:val="num" w:pos="720"/>
          </w:tabs>
          <w:ind w:left="720" w:hanging="360"/>
        </w:pPr>
        <w:rPr>
          <w:rFonts w:ascii="Courier New" w:hAnsi="Courier New" w:hint="default"/>
          <w:sz w:val="20"/>
        </w:rPr>
      </w:lvl>
    </w:lvlOverride>
  </w:num>
  <w:num w:numId="85" w16cid:durableId="287781555">
    <w:abstractNumId w:val="92"/>
    <w:lvlOverride w:ilvl="0">
      <w:lvl w:ilvl="0">
        <w:numFmt w:val="bullet"/>
        <w:lvlText w:val="o"/>
        <w:lvlJc w:val="left"/>
        <w:pPr>
          <w:tabs>
            <w:tab w:val="num" w:pos="720"/>
          </w:tabs>
          <w:ind w:left="720" w:hanging="360"/>
        </w:pPr>
        <w:rPr>
          <w:rFonts w:ascii="Courier New" w:hAnsi="Courier New" w:hint="default"/>
          <w:sz w:val="20"/>
        </w:rPr>
      </w:lvl>
    </w:lvlOverride>
  </w:num>
  <w:num w:numId="86" w16cid:durableId="1063797682">
    <w:abstractNumId w:val="92"/>
    <w:lvlOverride w:ilvl="0">
      <w:lvl w:ilvl="0">
        <w:numFmt w:val="bullet"/>
        <w:lvlText w:val="o"/>
        <w:lvlJc w:val="left"/>
        <w:pPr>
          <w:tabs>
            <w:tab w:val="num" w:pos="720"/>
          </w:tabs>
          <w:ind w:left="720" w:hanging="360"/>
        </w:pPr>
        <w:rPr>
          <w:rFonts w:ascii="Courier New" w:hAnsi="Courier New" w:hint="default"/>
          <w:sz w:val="20"/>
        </w:rPr>
      </w:lvl>
    </w:lvlOverride>
  </w:num>
  <w:num w:numId="87" w16cid:durableId="1684360149">
    <w:abstractNumId w:val="86"/>
  </w:num>
  <w:num w:numId="88" w16cid:durableId="977148393">
    <w:abstractNumId w:val="120"/>
  </w:num>
  <w:num w:numId="89" w16cid:durableId="2049064969">
    <w:abstractNumId w:val="40"/>
  </w:num>
  <w:num w:numId="90" w16cid:durableId="3673329">
    <w:abstractNumId w:val="81"/>
  </w:num>
  <w:num w:numId="91" w16cid:durableId="584000972">
    <w:abstractNumId w:val="33"/>
  </w:num>
  <w:num w:numId="92" w16cid:durableId="494958961">
    <w:abstractNumId w:val="67"/>
  </w:num>
  <w:num w:numId="93" w16cid:durableId="1838308269">
    <w:abstractNumId w:val="72"/>
  </w:num>
  <w:num w:numId="94" w16cid:durableId="741484433">
    <w:abstractNumId w:val="61"/>
  </w:num>
  <w:num w:numId="95" w16cid:durableId="972562253">
    <w:abstractNumId w:val="19"/>
  </w:num>
  <w:num w:numId="96" w16cid:durableId="629553125">
    <w:abstractNumId w:val="6"/>
  </w:num>
  <w:num w:numId="97" w16cid:durableId="322126301">
    <w:abstractNumId w:val="5"/>
  </w:num>
  <w:num w:numId="98" w16cid:durableId="1330715072">
    <w:abstractNumId w:val="11"/>
  </w:num>
  <w:num w:numId="99" w16cid:durableId="153179788">
    <w:abstractNumId w:val="30"/>
  </w:num>
  <w:num w:numId="100" w16cid:durableId="986474096">
    <w:abstractNumId w:val="83"/>
  </w:num>
  <w:num w:numId="101" w16cid:durableId="193689814">
    <w:abstractNumId w:val="43"/>
  </w:num>
  <w:num w:numId="102" w16cid:durableId="299194313">
    <w:abstractNumId w:val="116"/>
  </w:num>
  <w:num w:numId="103" w16cid:durableId="273292835">
    <w:abstractNumId w:val="75"/>
  </w:num>
  <w:num w:numId="104" w16cid:durableId="1524778915">
    <w:abstractNumId w:val="3"/>
  </w:num>
  <w:num w:numId="105" w16cid:durableId="1666974631">
    <w:abstractNumId w:val="98"/>
  </w:num>
  <w:num w:numId="106" w16cid:durableId="312029654">
    <w:abstractNumId w:val="96"/>
  </w:num>
  <w:num w:numId="107" w16cid:durableId="707802597">
    <w:abstractNumId w:val="45"/>
  </w:num>
  <w:num w:numId="108" w16cid:durableId="783496165">
    <w:abstractNumId w:val="68"/>
  </w:num>
  <w:num w:numId="109" w16cid:durableId="1423145186">
    <w:abstractNumId w:val="29"/>
  </w:num>
  <w:num w:numId="110" w16cid:durableId="666322900">
    <w:abstractNumId w:val="7"/>
  </w:num>
  <w:num w:numId="111" w16cid:durableId="827861577">
    <w:abstractNumId w:val="71"/>
  </w:num>
  <w:num w:numId="112" w16cid:durableId="1251934305">
    <w:abstractNumId w:val="37"/>
  </w:num>
  <w:num w:numId="113" w16cid:durableId="1624072754">
    <w:abstractNumId w:val="93"/>
  </w:num>
  <w:num w:numId="114" w16cid:durableId="670371056">
    <w:abstractNumId w:val="118"/>
  </w:num>
  <w:num w:numId="115" w16cid:durableId="808203952">
    <w:abstractNumId w:val="52"/>
  </w:num>
  <w:num w:numId="116" w16cid:durableId="1490288786">
    <w:abstractNumId w:val="55"/>
  </w:num>
  <w:num w:numId="117" w16cid:durableId="1247150186">
    <w:abstractNumId w:val="113"/>
  </w:num>
  <w:num w:numId="118" w16cid:durableId="79715027">
    <w:abstractNumId w:val="90"/>
  </w:num>
  <w:num w:numId="119" w16cid:durableId="2012679049">
    <w:abstractNumId w:val="28"/>
  </w:num>
  <w:num w:numId="120" w16cid:durableId="450982538">
    <w:abstractNumId w:val="49"/>
  </w:num>
  <w:num w:numId="121" w16cid:durableId="1238517895">
    <w:abstractNumId w:val="97"/>
  </w:num>
  <w:num w:numId="122" w16cid:durableId="440684647">
    <w:abstractNumId w:val="34"/>
  </w:num>
  <w:num w:numId="123" w16cid:durableId="2030057493">
    <w:abstractNumId w:val="78"/>
  </w:num>
  <w:num w:numId="124" w16cid:durableId="846944332">
    <w:abstractNumId w:val="53"/>
  </w:num>
  <w:num w:numId="125" w16cid:durableId="1491797532">
    <w:abstractNumId w:val="47"/>
  </w:num>
  <w:num w:numId="126" w16cid:durableId="1545560427">
    <w:abstractNumId w:val="38"/>
  </w:num>
  <w:num w:numId="127" w16cid:durableId="1166092933">
    <w:abstractNumId w:val="26"/>
  </w:num>
  <w:num w:numId="128" w16cid:durableId="1164778138">
    <w:abstractNumId w:val="105"/>
  </w:num>
  <w:num w:numId="129" w16cid:durableId="1161579986">
    <w:abstractNumId w:val="57"/>
  </w:num>
  <w:num w:numId="130" w16cid:durableId="1946109216">
    <w:abstractNumId w:val="66"/>
  </w:num>
  <w:num w:numId="131" w16cid:durableId="1946186326">
    <w:abstractNumId w:val="50"/>
  </w:num>
  <w:num w:numId="132" w16cid:durableId="678972696">
    <w:abstractNumId w:val="106"/>
  </w:num>
  <w:num w:numId="133" w16cid:durableId="1500340772">
    <w:abstractNumId w:val="85"/>
  </w:num>
  <w:num w:numId="134" w16cid:durableId="565602935">
    <w:abstractNumId w:val="89"/>
  </w:num>
  <w:num w:numId="135" w16cid:durableId="2013947168">
    <w:abstractNumId w:val="51"/>
  </w:num>
  <w:num w:numId="136" w16cid:durableId="1477600479">
    <w:abstractNumId w:val="104"/>
  </w:num>
  <w:num w:numId="137" w16cid:durableId="1938830227">
    <w:abstractNumId w:val="94"/>
  </w:num>
  <w:num w:numId="138" w16cid:durableId="1319767132">
    <w:abstractNumId w:val="48"/>
  </w:num>
  <w:num w:numId="139" w16cid:durableId="1465542788">
    <w:abstractNumId w:val="8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A2C4C"/>
    <w:rsid w:val="000013C6"/>
    <w:rsid w:val="00007045"/>
    <w:rsid w:val="00007D13"/>
    <w:rsid w:val="00013246"/>
    <w:rsid w:val="000139DA"/>
    <w:rsid w:val="00047EA0"/>
    <w:rsid w:val="000A0B0E"/>
    <w:rsid w:val="000A1802"/>
    <w:rsid w:val="000B0BF9"/>
    <w:rsid w:val="000C0252"/>
    <w:rsid w:val="000C2A60"/>
    <w:rsid w:val="000D265A"/>
    <w:rsid w:val="000E08C2"/>
    <w:rsid w:val="000F0820"/>
    <w:rsid w:val="000F77C7"/>
    <w:rsid w:val="001046A5"/>
    <w:rsid w:val="00104772"/>
    <w:rsid w:val="0010599A"/>
    <w:rsid w:val="00114E19"/>
    <w:rsid w:val="0012774E"/>
    <w:rsid w:val="0014589D"/>
    <w:rsid w:val="001573B4"/>
    <w:rsid w:val="0016407C"/>
    <w:rsid w:val="0017068F"/>
    <w:rsid w:val="001827D8"/>
    <w:rsid w:val="00186E79"/>
    <w:rsid w:val="001A039B"/>
    <w:rsid w:val="001B0AAA"/>
    <w:rsid w:val="001C061C"/>
    <w:rsid w:val="001C359A"/>
    <w:rsid w:val="001D2565"/>
    <w:rsid w:val="001E16E8"/>
    <w:rsid w:val="001F158D"/>
    <w:rsid w:val="001F1870"/>
    <w:rsid w:val="0020796D"/>
    <w:rsid w:val="00222E24"/>
    <w:rsid w:val="00224AE8"/>
    <w:rsid w:val="00232113"/>
    <w:rsid w:val="00233484"/>
    <w:rsid w:val="00247179"/>
    <w:rsid w:val="00250479"/>
    <w:rsid w:val="00251226"/>
    <w:rsid w:val="00276D71"/>
    <w:rsid w:val="0028777B"/>
    <w:rsid w:val="002879A9"/>
    <w:rsid w:val="00293CD5"/>
    <w:rsid w:val="00296476"/>
    <w:rsid w:val="002A51B1"/>
    <w:rsid w:val="002B04CC"/>
    <w:rsid w:val="002B216A"/>
    <w:rsid w:val="002D2DB7"/>
    <w:rsid w:val="002E119B"/>
    <w:rsid w:val="002E2628"/>
    <w:rsid w:val="003030DA"/>
    <w:rsid w:val="00307FD2"/>
    <w:rsid w:val="003112AC"/>
    <w:rsid w:val="00325733"/>
    <w:rsid w:val="00327D61"/>
    <w:rsid w:val="00331511"/>
    <w:rsid w:val="0033240C"/>
    <w:rsid w:val="00346E8D"/>
    <w:rsid w:val="0035091A"/>
    <w:rsid w:val="00356EA8"/>
    <w:rsid w:val="003578B1"/>
    <w:rsid w:val="003616A3"/>
    <w:rsid w:val="00383B54"/>
    <w:rsid w:val="00385A54"/>
    <w:rsid w:val="003933A6"/>
    <w:rsid w:val="003A0BD2"/>
    <w:rsid w:val="003B5812"/>
    <w:rsid w:val="003C1E51"/>
    <w:rsid w:val="003E722A"/>
    <w:rsid w:val="00416C9D"/>
    <w:rsid w:val="00417530"/>
    <w:rsid w:val="00431A79"/>
    <w:rsid w:val="00432878"/>
    <w:rsid w:val="00447829"/>
    <w:rsid w:val="00470A8C"/>
    <w:rsid w:val="00475A50"/>
    <w:rsid w:val="004829F2"/>
    <w:rsid w:val="004922F5"/>
    <w:rsid w:val="004A34AE"/>
    <w:rsid w:val="004A38DB"/>
    <w:rsid w:val="004B263A"/>
    <w:rsid w:val="004B72DC"/>
    <w:rsid w:val="004C1CE6"/>
    <w:rsid w:val="004C5361"/>
    <w:rsid w:val="004D2024"/>
    <w:rsid w:val="004D5C9C"/>
    <w:rsid w:val="004E5B57"/>
    <w:rsid w:val="004E5CD3"/>
    <w:rsid w:val="004E677C"/>
    <w:rsid w:val="00516D32"/>
    <w:rsid w:val="00522C96"/>
    <w:rsid w:val="00522CDA"/>
    <w:rsid w:val="00541B70"/>
    <w:rsid w:val="005521DB"/>
    <w:rsid w:val="0055247E"/>
    <w:rsid w:val="005709C7"/>
    <w:rsid w:val="00586B45"/>
    <w:rsid w:val="005972E2"/>
    <w:rsid w:val="005A62D4"/>
    <w:rsid w:val="005A6A20"/>
    <w:rsid w:val="005B1BC3"/>
    <w:rsid w:val="005B660B"/>
    <w:rsid w:val="005C1CF2"/>
    <w:rsid w:val="005D4E82"/>
    <w:rsid w:val="00634EFD"/>
    <w:rsid w:val="006379C2"/>
    <w:rsid w:val="00645CB6"/>
    <w:rsid w:val="006533A5"/>
    <w:rsid w:val="00667D86"/>
    <w:rsid w:val="0068069C"/>
    <w:rsid w:val="00693D16"/>
    <w:rsid w:val="006B7E2B"/>
    <w:rsid w:val="006D582D"/>
    <w:rsid w:val="006D6939"/>
    <w:rsid w:val="006E4D52"/>
    <w:rsid w:val="006F5F62"/>
    <w:rsid w:val="006F74A3"/>
    <w:rsid w:val="00700E1B"/>
    <w:rsid w:val="00703BC4"/>
    <w:rsid w:val="0071189F"/>
    <w:rsid w:val="00714BE3"/>
    <w:rsid w:val="00716318"/>
    <w:rsid w:val="007171B5"/>
    <w:rsid w:val="0072093F"/>
    <w:rsid w:val="00720CE0"/>
    <w:rsid w:val="00733DB0"/>
    <w:rsid w:val="00740FE4"/>
    <w:rsid w:val="007469DB"/>
    <w:rsid w:val="00790C59"/>
    <w:rsid w:val="007A57F9"/>
    <w:rsid w:val="007C0683"/>
    <w:rsid w:val="007D0009"/>
    <w:rsid w:val="007D017F"/>
    <w:rsid w:val="007E1420"/>
    <w:rsid w:val="007E6F16"/>
    <w:rsid w:val="007F12E7"/>
    <w:rsid w:val="007F2FCE"/>
    <w:rsid w:val="007F6199"/>
    <w:rsid w:val="00804640"/>
    <w:rsid w:val="00807A8B"/>
    <w:rsid w:val="00827BE4"/>
    <w:rsid w:val="008325CD"/>
    <w:rsid w:val="008551DB"/>
    <w:rsid w:val="00882352"/>
    <w:rsid w:val="008957CE"/>
    <w:rsid w:val="008A10CD"/>
    <w:rsid w:val="008B0F0C"/>
    <w:rsid w:val="008C0C9C"/>
    <w:rsid w:val="008F24CA"/>
    <w:rsid w:val="00935C4E"/>
    <w:rsid w:val="009400DD"/>
    <w:rsid w:val="00940FAE"/>
    <w:rsid w:val="00953DBF"/>
    <w:rsid w:val="0096072F"/>
    <w:rsid w:val="0096622F"/>
    <w:rsid w:val="00966482"/>
    <w:rsid w:val="009719A1"/>
    <w:rsid w:val="00976055"/>
    <w:rsid w:val="00976D00"/>
    <w:rsid w:val="009A2C4C"/>
    <w:rsid w:val="009A45F5"/>
    <w:rsid w:val="009C4A47"/>
    <w:rsid w:val="009D001C"/>
    <w:rsid w:val="009D5CFD"/>
    <w:rsid w:val="009F1C85"/>
    <w:rsid w:val="00A06B2F"/>
    <w:rsid w:val="00A11509"/>
    <w:rsid w:val="00A20C11"/>
    <w:rsid w:val="00A235CA"/>
    <w:rsid w:val="00A341F4"/>
    <w:rsid w:val="00A42EF8"/>
    <w:rsid w:val="00A516E4"/>
    <w:rsid w:val="00A603A4"/>
    <w:rsid w:val="00A63B37"/>
    <w:rsid w:val="00A82A68"/>
    <w:rsid w:val="00A947E8"/>
    <w:rsid w:val="00A9511B"/>
    <w:rsid w:val="00A97FB4"/>
    <w:rsid w:val="00AB2601"/>
    <w:rsid w:val="00AC0013"/>
    <w:rsid w:val="00AC7AA3"/>
    <w:rsid w:val="00AD2449"/>
    <w:rsid w:val="00AF0B34"/>
    <w:rsid w:val="00AF2EDA"/>
    <w:rsid w:val="00AF4DF4"/>
    <w:rsid w:val="00B02FB0"/>
    <w:rsid w:val="00B079E9"/>
    <w:rsid w:val="00B21256"/>
    <w:rsid w:val="00B41AA1"/>
    <w:rsid w:val="00B5245E"/>
    <w:rsid w:val="00B54249"/>
    <w:rsid w:val="00B664F0"/>
    <w:rsid w:val="00B714F1"/>
    <w:rsid w:val="00B92B06"/>
    <w:rsid w:val="00BB030B"/>
    <w:rsid w:val="00BB072D"/>
    <w:rsid w:val="00BC1C53"/>
    <w:rsid w:val="00BD0285"/>
    <w:rsid w:val="00BE1798"/>
    <w:rsid w:val="00BE30E5"/>
    <w:rsid w:val="00BE660A"/>
    <w:rsid w:val="00BF3067"/>
    <w:rsid w:val="00C03143"/>
    <w:rsid w:val="00C10DDE"/>
    <w:rsid w:val="00C12EA3"/>
    <w:rsid w:val="00C177A0"/>
    <w:rsid w:val="00C179A7"/>
    <w:rsid w:val="00C25E31"/>
    <w:rsid w:val="00C26DA9"/>
    <w:rsid w:val="00C3122A"/>
    <w:rsid w:val="00C36E33"/>
    <w:rsid w:val="00C56729"/>
    <w:rsid w:val="00C60680"/>
    <w:rsid w:val="00C62C3E"/>
    <w:rsid w:val="00C71EA0"/>
    <w:rsid w:val="00C927F3"/>
    <w:rsid w:val="00C9391D"/>
    <w:rsid w:val="00C95076"/>
    <w:rsid w:val="00C9684A"/>
    <w:rsid w:val="00CC1F2C"/>
    <w:rsid w:val="00CC5A0E"/>
    <w:rsid w:val="00CF03D2"/>
    <w:rsid w:val="00D05374"/>
    <w:rsid w:val="00D16669"/>
    <w:rsid w:val="00D21401"/>
    <w:rsid w:val="00D24436"/>
    <w:rsid w:val="00D32D0C"/>
    <w:rsid w:val="00D32D1C"/>
    <w:rsid w:val="00D334A3"/>
    <w:rsid w:val="00D34B85"/>
    <w:rsid w:val="00D403EF"/>
    <w:rsid w:val="00D57A74"/>
    <w:rsid w:val="00D72BF5"/>
    <w:rsid w:val="00D8171D"/>
    <w:rsid w:val="00DB0615"/>
    <w:rsid w:val="00DB1AFE"/>
    <w:rsid w:val="00DB2DD9"/>
    <w:rsid w:val="00DD2E3E"/>
    <w:rsid w:val="00DE3EC9"/>
    <w:rsid w:val="00DE4952"/>
    <w:rsid w:val="00DF6EE3"/>
    <w:rsid w:val="00DF7BDA"/>
    <w:rsid w:val="00E01F3B"/>
    <w:rsid w:val="00E410CF"/>
    <w:rsid w:val="00E42BD5"/>
    <w:rsid w:val="00E47371"/>
    <w:rsid w:val="00E53FDC"/>
    <w:rsid w:val="00E57EDB"/>
    <w:rsid w:val="00E614B1"/>
    <w:rsid w:val="00E76015"/>
    <w:rsid w:val="00E80825"/>
    <w:rsid w:val="00E9044F"/>
    <w:rsid w:val="00E93B74"/>
    <w:rsid w:val="00EA10D6"/>
    <w:rsid w:val="00EA36AB"/>
    <w:rsid w:val="00EB57E3"/>
    <w:rsid w:val="00EC33C1"/>
    <w:rsid w:val="00EF3A51"/>
    <w:rsid w:val="00EF46ED"/>
    <w:rsid w:val="00EF751F"/>
    <w:rsid w:val="00F078DB"/>
    <w:rsid w:val="00F25D8B"/>
    <w:rsid w:val="00F35EC4"/>
    <w:rsid w:val="00F4483E"/>
    <w:rsid w:val="00F462B8"/>
    <w:rsid w:val="00F52C1F"/>
    <w:rsid w:val="00F56162"/>
    <w:rsid w:val="00F60B2A"/>
    <w:rsid w:val="00F679C8"/>
    <w:rsid w:val="00F710E1"/>
    <w:rsid w:val="00F83AEA"/>
    <w:rsid w:val="00F92130"/>
    <w:rsid w:val="00FA5159"/>
    <w:rsid w:val="00FB0AAD"/>
    <w:rsid w:val="00FB0C5D"/>
    <w:rsid w:val="00FB7099"/>
    <w:rsid w:val="00FD6E5D"/>
    <w:rsid w:val="00FE294F"/>
    <w:rsid w:val="00FE5D9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F68E87B"/>
  <w15:chartTrackingRefBased/>
  <w15:docId w15:val="{AEFF8575-4DAD-40C3-A062-FFACA7842B3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B54249"/>
    <w:rPr>
      <w:rFonts w:ascii="Times New Roman" w:eastAsia="Times New Roman" w:hAnsi="Times New Roman" w:cs="Times New Roman"/>
      <w:kern w:val="0"/>
      <w:lang w:eastAsia="en-GB"/>
      <w14:ligatures w14:val="none"/>
    </w:rPr>
  </w:style>
  <w:style w:type="paragraph" w:styleId="Heading1">
    <w:name w:val="heading 1"/>
    <w:basedOn w:val="Normal"/>
    <w:next w:val="Normal"/>
    <w:link w:val="Heading1Char"/>
    <w:uiPriority w:val="9"/>
    <w:qFormat/>
    <w:rsid w:val="009A2C4C"/>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semiHidden/>
    <w:unhideWhenUsed/>
    <w:qFormat/>
    <w:rsid w:val="009A2C4C"/>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semiHidden/>
    <w:unhideWhenUsed/>
    <w:qFormat/>
    <w:rsid w:val="009A2C4C"/>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9A2C4C"/>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9A2C4C"/>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9A2C4C"/>
    <w:pPr>
      <w:keepNext/>
      <w:keepLines/>
      <w:spacing w:before="4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A2C4C"/>
    <w:pPr>
      <w:keepNext/>
      <w:keepLines/>
      <w:spacing w:before="4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A2C4C"/>
    <w:pPr>
      <w:keepNext/>
      <w:keepLines/>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A2C4C"/>
    <w:pPr>
      <w:keepNext/>
      <w:keepLines/>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1">
    <w:name w:val="N1"/>
    <w:basedOn w:val="Normal"/>
    <w:qFormat/>
    <w:rsid w:val="00A603A4"/>
    <w:pPr>
      <w:spacing w:after="120"/>
    </w:pPr>
    <w:rPr>
      <w:rFonts w:ascii="Helvetica Neue" w:hAnsi="Helvetica Neue"/>
      <w:sz w:val="26"/>
    </w:rPr>
  </w:style>
  <w:style w:type="character" w:customStyle="1" w:styleId="Heading1Char">
    <w:name w:val="Heading 1 Char"/>
    <w:basedOn w:val="DefaultParagraphFont"/>
    <w:link w:val="Heading1"/>
    <w:uiPriority w:val="9"/>
    <w:rsid w:val="009A2C4C"/>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9A2C4C"/>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9A2C4C"/>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9A2C4C"/>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9A2C4C"/>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9A2C4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A2C4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A2C4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A2C4C"/>
    <w:rPr>
      <w:rFonts w:eastAsiaTheme="majorEastAsia" w:cstheme="majorBidi"/>
      <w:color w:val="272727" w:themeColor="text1" w:themeTint="D8"/>
    </w:rPr>
  </w:style>
  <w:style w:type="paragraph" w:styleId="Title">
    <w:name w:val="Title"/>
    <w:basedOn w:val="Normal"/>
    <w:next w:val="Normal"/>
    <w:link w:val="TitleChar"/>
    <w:uiPriority w:val="10"/>
    <w:qFormat/>
    <w:rsid w:val="009A2C4C"/>
    <w:pPr>
      <w:spacing w:after="8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A2C4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A2C4C"/>
    <w:pPr>
      <w:numPr>
        <w:ilvl w:val="1"/>
      </w:numPr>
      <w:spacing w:after="160"/>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A2C4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A2C4C"/>
    <w:pPr>
      <w:spacing w:before="160" w:after="160"/>
      <w:jc w:val="center"/>
    </w:pPr>
    <w:rPr>
      <w:i/>
      <w:iCs/>
      <w:color w:val="404040" w:themeColor="text1" w:themeTint="BF"/>
    </w:rPr>
  </w:style>
  <w:style w:type="character" w:customStyle="1" w:styleId="QuoteChar">
    <w:name w:val="Quote Char"/>
    <w:basedOn w:val="DefaultParagraphFont"/>
    <w:link w:val="Quote"/>
    <w:uiPriority w:val="29"/>
    <w:rsid w:val="009A2C4C"/>
    <w:rPr>
      <w:i/>
      <w:iCs/>
      <w:color w:val="404040" w:themeColor="text1" w:themeTint="BF"/>
    </w:rPr>
  </w:style>
  <w:style w:type="paragraph" w:styleId="ListParagraph">
    <w:name w:val="List Paragraph"/>
    <w:basedOn w:val="Normal"/>
    <w:uiPriority w:val="34"/>
    <w:qFormat/>
    <w:rsid w:val="009A2C4C"/>
    <w:pPr>
      <w:ind w:left="720"/>
      <w:contextualSpacing/>
    </w:pPr>
  </w:style>
  <w:style w:type="character" w:styleId="IntenseEmphasis">
    <w:name w:val="Intense Emphasis"/>
    <w:basedOn w:val="DefaultParagraphFont"/>
    <w:uiPriority w:val="21"/>
    <w:qFormat/>
    <w:rsid w:val="009A2C4C"/>
    <w:rPr>
      <w:i/>
      <w:iCs/>
      <w:color w:val="0F4761" w:themeColor="accent1" w:themeShade="BF"/>
    </w:rPr>
  </w:style>
  <w:style w:type="paragraph" w:styleId="IntenseQuote">
    <w:name w:val="Intense Quote"/>
    <w:basedOn w:val="Normal"/>
    <w:next w:val="Normal"/>
    <w:link w:val="IntenseQuoteChar"/>
    <w:uiPriority w:val="30"/>
    <w:qFormat/>
    <w:rsid w:val="009A2C4C"/>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9A2C4C"/>
    <w:rPr>
      <w:i/>
      <w:iCs/>
      <w:color w:val="0F4761" w:themeColor="accent1" w:themeShade="BF"/>
    </w:rPr>
  </w:style>
  <w:style w:type="character" w:styleId="IntenseReference">
    <w:name w:val="Intense Reference"/>
    <w:basedOn w:val="DefaultParagraphFont"/>
    <w:uiPriority w:val="32"/>
    <w:qFormat/>
    <w:rsid w:val="009A2C4C"/>
    <w:rPr>
      <w:b/>
      <w:bCs/>
      <w:smallCaps/>
      <w:color w:val="0F4761" w:themeColor="accent1" w:themeShade="BF"/>
      <w:spacing w:val="5"/>
    </w:rPr>
  </w:style>
  <w:style w:type="paragraph" w:styleId="Header">
    <w:name w:val="header"/>
    <w:basedOn w:val="Normal"/>
    <w:link w:val="HeaderChar"/>
    <w:uiPriority w:val="99"/>
    <w:unhideWhenUsed/>
    <w:rsid w:val="009A2C4C"/>
    <w:pPr>
      <w:tabs>
        <w:tab w:val="center" w:pos="4513"/>
        <w:tab w:val="right" w:pos="9026"/>
      </w:tabs>
    </w:pPr>
  </w:style>
  <w:style w:type="character" w:customStyle="1" w:styleId="HeaderChar">
    <w:name w:val="Header Char"/>
    <w:basedOn w:val="DefaultParagraphFont"/>
    <w:link w:val="Header"/>
    <w:uiPriority w:val="99"/>
    <w:rsid w:val="009A2C4C"/>
    <w:rPr>
      <w:rFonts w:ascii="Times New Roman" w:eastAsia="Times New Roman" w:hAnsi="Times New Roman" w:cs="Times New Roman"/>
      <w:kern w:val="0"/>
      <w:lang w:eastAsia="en-GB"/>
      <w14:ligatures w14:val="none"/>
    </w:rPr>
  </w:style>
  <w:style w:type="paragraph" w:styleId="Footer">
    <w:name w:val="footer"/>
    <w:basedOn w:val="Normal"/>
    <w:link w:val="FooterChar"/>
    <w:uiPriority w:val="99"/>
    <w:unhideWhenUsed/>
    <w:rsid w:val="009A2C4C"/>
    <w:pPr>
      <w:tabs>
        <w:tab w:val="center" w:pos="4513"/>
        <w:tab w:val="right" w:pos="9026"/>
      </w:tabs>
    </w:pPr>
  </w:style>
  <w:style w:type="character" w:customStyle="1" w:styleId="FooterChar">
    <w:name w:val="Footer Char"/>
    <w:basedOn w:val="DefaultParagraphFont"/>
    <w:link w:val="Footer"/>
    <w:uiPriority w:val="99"/>
    <w:rsid w:val="009A2C4C"/>
    <w:rPr>
      <w:rFonts w:ascii="Times New Roman" w:eastAsia="Times New Roman" w:hAnsi="Times New Roman" w:cs="Times New Roman"/>
      <w:kern w:val="0"/>
      <w:lang w:eastAsia="en-GB"/>
      <w14:ligatures w14:val="none"/>
    </w:rPr>
  </w:style>
  <w:style w:type="paragraph" w:customStyle="1" w:styleId="Default">
    <w:name w:val="Default"/>
    <w:rsid w:val="009A2C4C"/>
    <w:pPr>
      <w:autoSpaceDE w:val="0"/>
      <w:autoSpaceDN w:val="0"/>
      <w:adjustRightInd w:val="0"/>
    </w:pPr>
    <w:rPr>
      <w:rFonts w:ascii="Arial" w:eastAsia="Times New Roman" w:hAnsi="Arial" w:cs="Arial"/>
      <w:color w:val="000000"/>
      <w:kern w:val="0"/>
      <w:lang w:eastAsia="en-GB"/>
      <w14:ligatures w14:val="none"/>
    </w:rPr>
  </w:style>
  <w:style w:type="paragraph" w:styleId="BodyText">
    <w:name w:val="Body Text"/>
    <w:basedOn w:val="Normal"/>
    <w:link w:val="BodyTextChar"/>
    <w:uiPriority w:val="99"/>
    <w:semiHidden/>
    <w:unhideWhenUsed/>
    <w:rsid w:val="009A2C4C"/>
    <w:pPr>
      <w:spacing w:after="120"/>
    </w:pPr>
  </w:style>
  <w:style w:type="character" w:customStyle="1" w:styleId="BodyTextChar">
    <w:name w:val="Body Text Char"/>
    <w:basedOn w:val="DefaultParagraphFont"/>
    <w:link w:val="BodyText"/>
    <w:uiPriority w:val="99"/>
    <w:semiHidden/>
    <w:rsid w:val="009A2C4C"/>
    <w:rPr>
      <w:rFonts w:ascii="Times New Roman" w:eastAsia="Times New Roman" w:hAnsi="Times New Roman" w:cs="Times New Roman"/>
      <w:kern w:val="0"/>
      <w:lang w:eastAsia="en-GB"/>
      <w14:ligatures w14:val="none"/>
    </w:rPr>
  </w:style>
  <w:style w:type="paragraph" w:customStyle="1" w:styleId="TableParagraph">
    <w:name w:val="Table Paragraph"/>
    <w:basedOn w:val="Normal"/>
    <w:uiPriority w:val="1"/>
    <w:qFormat/>
    <w:rsid w:val="009A2C4C"/>
    <w:pPr>
      <w:autoSpaceDE w:val="0"/>
      <w:autoSpaceDN w:val="0"/>
      <w:adjustRightInd w:val="0"/>
      <w:ind w:left="94"/>
    </w:pPr>
    <w:rPr>
      <w:rFonts w:ascii="Arial" w:hAnsi="Arial" w:cs="Arial"/>
    </w:rPr>
  </w:style>
  <w:style w:type="character" w:customStyle="1" w:styleId="apple-tab-span">
    <w:name w:val="apple-tab-span"/>
    <w:basedOn w:val="DefaultParagraphFont"/>
    <w:rsid w:val="00DF6EE3"/>
  </w:style>
  <w:style w:type="character" w:styleId="Strong">
    <w:name w:val="Strong"/>
    <w:basedOn w:val="DefaultParagraphFont"/>
    <w:uiPriority w:val="22"/>
    <w:qFormat/>
    <w:rsid w:val="003030DA"/>
    <w:rPr>
      <w:b/>
      <w:bCs/>
    </w:rPr>
  </w:style>
  <w:style w:type="paragraph" w:styleId="NormalWeb">
    <w:name w:val="Normal (Web)"/>
    <w:basedOn w:val="Normal"/>
    <w:uiPriority w:val="99"/>
    <w:rsid w:val="00BE30E5"/>
    <w:pPr>
      <w:spacing w:before="100" w:beforeAutospacing="1" w:after="100" w:afterAutospacing="1"/>
    </w:pPr>
  </w:style>
  <w:style w:type="character" w:styleId="CommentReference">
    <w:name w:val="annotation reference"/>
    <w:basedOn w:val="DefaultParagraphFont"/>
    <w:uiPriority w:val="99"/>
    <w:semiHidden/>
    <w:unhideWhenUsed/>
    <w:rsid w:val="00114E19"/>
    <w:rPr>
      <w:sz w:val="16"/>
      <w:szCs w:val="16"/>
    </w:rPr>
  </w:style>
  <w:style w:type="paragraph" w:styleId="CommentText">
    <w:name w:val="annotation text"/>
    <w:basedOn w:val="Normal"/>
    <w:link w:val="CommentTextChar"/>
    <w:uiPriority w:val="99"/>
    <w:semiHidden/>
    <w:unhideWhenUsed/>
    <w:rsid w:val="00114E19"/>
    <w:rPr>
      <w:sz w:val="20"/>
      <w:szCs w:val="20"/>
    </w:rPr>
  </w:style>
  <w:style w:type="character" w:customStyle="1" w:styleId="CommentTextChar">
    <w:name w:val="Comment Text Char"/>
    <w:basedOn w:val="DefaultParagraphFont"/>
    <w:link w:val="CommentText"/>
    <w:uiPriority w:val="99"/>
    <w:semiHidden/>
    <w:rsid w:val="00114E19"/>
    <w:rPr>
      <w:rFonts w:ascii="Times New Roman" w:eastAsia="Times New Roman" w:hAnsi="Times New Roman" w:cs="Times New Roman"/>
      <w:kern w:val="0"/>
      <w:sz w:val="20"/>
      <w:szCs w:val="20"/>
      <w:lang w:eastAsia="en-GB"/>
      <w14:ligatures w14:val="none"/>
    </w:rPr>
  </w:style>
  <w:style w:type="paragraph" w:styleId="CommentSubject">
    <w:name w:val="annotation subject"/>
    <w:basedOn w:val="CommentText"/>
    <w:next w:val="CommentText"/>
    <w:link w:val="CommentSubjectChar"/>
    <w:uiPriority w:val="99"/>
    <w:semiHidden/>
    <w:unhideWhenUsed/>
    <w:rsid w:val="00114E19"/>
    <w:rPr>
      <w:b/>
      <w:bCs/>
    </w:rPr>
  </w:style>
  <w:style w:type="character" w:customStyle="1" w:styleId="CommentSubjectChar">
    <w:name w:val="Comment Subject Char"/>
    <w:basedOn w:val="CommentTextChar"/>
    <w:link w:val="CommentSubject"/>
    <w:uiPriority w:val="99"/>
    <w:semiHidden/>
    <w:rsid w:val="00114E19"/>
    <w:rPr>
      <w:rFonts w:ascii="Times New Roman" w:eastAsia="Times New Roman" w:hAnsi="Times New Roman" w:cs="Times New Roman"/>
      <w:b/>
      <w:bCs/>
      <w:kern w:val="0"/>
      <w:sz w:val="20"/>
      <w:szCs w:val="20"/>
      <w:lang w:eastAsia="en-GB"/>
      <w14:ligatures w14:val="none"/>
    </w:rPr>
  </w:style>
  <w:style w:type="character" w:styleId="Hyperlink">
    <w:name w:val="Hyperlink"/>
    <w:basedOn w:val="DefaultParagraphFont"/>
    <w:uiPriority w:val="99"/>
    <w:unhideWhenUsed/>
    <w:rsid w:val="000E08C2"/>
    <w:rPr>
      <w:color w:val="467886" w:themeColor="hyperlink"/>
      <w:u w:val="single"/>
    </w:rPr>
  </w:style>
  <w:style w:type="character" w:styleId="UnresolvedMention">
    <w:name w:val="Unresolved Mention"/>
    <w:basedOn w:val="DefaultParagraphFont"/>
    <w:uiPriority w:val="99"/>
    <w:semiHidden/>
    <w:unhideWhenUsed/>
    <w:rsid w:val="000E08C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6906707">
      <w:bodyDiv w:val="1"/>
      <w:marLeft w:val="0"/>
      <w:marRight w:val="0"/>
      <w:marTop w:val="0"/>
      <w:marBottom w:val="0"/>
      <w:divBdr>
        <w:top w:val="none" w:sz="0" w:space="0" w:color="auto"/>
        <w:left w:val="none" w:sz="0" w:space="0" w:color="auto"/>
        <w:bottom w:val="none" w:sz="0" w:space="0" w:color="auto"/>
        <w:right w:val="none" w:sz="0" w:space="0" w:color="auto"/>
      </w:divBdr>
    </w:div>
    <w:div w:id="78403788">
      <w:bodyDiv w:val="1"/>
      <w:marLeft w:val="0"/>
      <w:marRight w:val="0"/>
      <w:marTop w:val="0"/>
      <w:marBottom w:val="0"/>
      <w:divBdr>
        <w:top w:val="none" w:sz="0" w:space="0" w:color="auto"/>
        <w:left w:val="none" w:sz="0" w:space="0" w:color="auto"/>
        <w:bottom w:val="none" w:sz="0" w:space="0" w:color="auto"/>
        <w:right w:val="none" w:sz="0" w:space="0" w:color="auto"/>
      </w:divBdr>
    </w:div>
    <w:div w:id="162089176">
      <w:bodyDiv w:val="1"/>
      <w:marLeft w:val="0"/>
      <w:marRight w:val="0"/>
      <w:marTop w:val="0"/>
      <w:marBottom w:val="0"/>
      <w:divBdr>
        <w:top w:val="none" w:sz="0" w:space="0" w:color="auto"/>
        <w:left w:val="none" w:sz="0" w:space="0" w:color="auto"/>
        <w:bottom w:val="none" w:sz="0" w:space="0" w:color="auto"/>
        <w:right w:val="none" w:sz="0" w:space="0" w:color="auto"/>
      </w:divBdr>
    </w:div>
    <w:div w:id="164439826">
      <w:bodyDiv w:val="1"/>
      <w:marLeft w:val="0"/>
      <w:marRight w:val="0"/>
      <w:marTop w:val="0"/>
      <w:marBottom w:val="0"/>
      <w:divBdr>
        <w:top w:val="none" w:sz="0" w:space="0" w:color="auto"/>
        <w:left w:val="none" w:sz="0" w:space="0" w:color="auto"/>
        <w:bottom w:val="none" w:sz="0" w:space="0" w:color="auto"/>
        <w:right w:val="none" w:sz="0" w:space="0" w:color="auto"/>
      </w:divBdr>
    </w:div>
    <w:div w:id="183134230">
      <w:bodyDiv w:val="1"/>
      <w:marLeft w:val="0"/>
      <w:marRight w:val="0"/>
      <w:marTop w:val="0"/>
      <w:marBottom w:val="0"/>
      <w:divBdr>
        <w:top w:val="none" w:sz="0" w:space="0" w:color="auto"/>
        <w:left w:val="none" w:sz="0" w:space="0" w:color="auto"/>
        <w:bottom w:val="none" w:sz="0" w:space="0" w:color="auto"/>
        <w:right w:val="none" w:sz="0" w:space="0" w:color="auto"/>
      </w:divBdr>
    </w:div>
    <w:div w:id="186020002">
      <w:bodyDiv w:val="1"/>
      <w:marLeft w:val="0"/>
      <w:marRight w:val="0"/>
      <w:marTop w:val="0"/>
      <w:marBottom w:val="0"/>
      <w:divBdr>
        <w:top w:val="none" w:sz="0" w:space="0" w:color="auto"/>
        <w:left w:val="none" w:sz="0" w:space="0" w:color="auto"/>
        <w:bottom w:val="none" w:sz="0" w:space="0" w:color="auto"/>
        <w:right w:val="none" w:sz="0" w:space="0" w:color="auto"/>
      </w:divBdr>
    </w:div>
    <w:div w:id="186912359">
      <w:bodyDiv w:val="1"/>
      <w:marLeft w:val="0"/>
      <w:marRight w:val="0"/>
      <w:marTop w:val="0"/>
      <w:marBottom w:val="0"/>
      <w:divBdr>
        <w:top w:val="none" w:sz="0" w:space="0" w:color="auto"/>
        <w:left w:val="none" w:sz="0" w:space="0" w:color="auto"/>
        <w:bottom w:val="none" w:sz="0" w:space="0" w:color="auto"/>
        <w:right w:val="none" w:sz="0" w:space="0" w:color="auto"/>
      </w:divBdr>
    </w:div>
    <w:div w:id="226569848">
      <w:bodyDiv w:val="1"/>
      <w:marLeft w:val="0"/>
      <w:marRight w:val="0"/>
      <w:marTop w:val="0"/>
      <w:marBottom w:val="0"/>
      <w:divBdr>
        <w:top w:val="none" w:sz="0" w:space="0" w:color="auto"/>
        <w:left w:val="none" w:sz="0" w:space="0" w:color="auto"/>
        <w:bottom w:val="none" w:sz="0" w:space="0" w:color="auto"/>
        <w:right w:val="none" w:sz="0" w:space="0" w:color="auto"/>
      </w:divBdr>
    </w:div>
    <w:div w:id="281767977">
      <w:bodyDiv w:val="1"/>
      <w:marLeft w:val="0"/>
      <w:marRight w:val="0"/>
      <w:marTop w:val="0"/>
      <w:marBottom w:val="0"/>
      <w:divBdr>
        <w:top w:val="none" w:sz="0" w:space="0" w:color="auto"/>
        <w:left w:val="none" w:sz="0" w:space="0" w:color="auto"/>
        <w:bottom w:val="none" w:sz="0" w:space="0" w:color="auto"/>
        <w:right w:val="none" w:sz="0" w:space="0" w:color="auto"/>
      </w:divBdr>
    </w:div>
    <w:div w:id="286860979">
      <w:bodyDiv w:val="1"/>
      <w:marLeft w:val="0"/>
      <w:marRight w:val="0"/>
      <w:marTop w:val="0"/>
      <w:marBottom w:val="0"/>
      <w:divBdr>
        <w:top w:val="none" w:sz="0" w:space="0" w:color="auto"/>
        <w:left w:val="none" w:sz="0" w:space="0" w:color="auto"/>
        <w:bottom w:val="none" w:sz="0" w:space="0" w:color="auto"/>
        <w:right w:val="none" w:sz="0" w:space="0" w:color="auto"/>
      </w:divBdr>
    </w:div>
    <w:div w:id="294025539">
      <w:bodyDiv w:val="1"/>
      <w:marLeft w:val="0"/>
      <w:marRight w:val="0"/>
      <w:marTop w:val="0"/>
      <w:marBottom w:val="0"/>
      <w:divBdr>
        <w:top w:val="none" w:sz="0" w:space="0" w:color="auto"/>
        <w:left w:val="none" w:sz="0" w:space="0" w:color="auto"/>
        <w:bottom w:val="none" w:sz="0" w:space="0" w:color="auto"/>
        <w:right w:val="none" w:sz="0" w:space="0" w:color="auto"/>
      </w:divBdr>
    </w:div>
    <w:div w:id="341401377">
      <w:bodyDiv w:val="1"/>
      <w:marLeft w:val="0"/>
      <w:marRight w:val="0"/>
      <w:marTop w:val="0"/>
      <w:marBottom w:val="0"/>
      <w:divBdr>
        <w:top w:val="none" w:sz="0" w:space="0" w:color="auto"/>
        <w:left w:val="none" w:sz="0" w:space="0" w:color="auto"/>
        <w:bottom w:val="none" w:sz="0" w:space="0" w:color="auto"/>
        <w:right w:val="none" w:sz="0" w:space="0" w:color="auto"/>
      </w:divBdr>
    </w:div>
    <w:div w:id="351345363">
      <w:bodyDiv w:val="1"/>
      <w:marLeft w:val="0"/>
      <w:marRight w:val="0"/>
      <w:marTop w:val="0"/>
      <w:marBottom w:val="0"/>
      <w:divBdr>
        <w:top w:val="none" w:sz="0" w:space="0" w:color="auto"/>
        <w:left w:val="none" w:sz="0" w:space="0" w:color="auto"/>
        <w:bottom w:val="none" w:sz="0" w:space="0" w:color="auto"/>
        <w:right w:val="none" w:sz="0" w:space="0" w:color="auto"/>
      </w:divBdr>
    </w:div>
    <w:div w:id="374502382">
      <w:bodyDiv w:val="1"/>
      <w:marLeft w:val="0"/>
      <w:marRight w:val="0"/>
      <w:marTop w:val="0"/>
      <w:marBottom w:val="0"/>
      <w:divBdr>
        <w:top w:val="none" w:sz="0" w:space="0" w:color="auto"/>
        <w:left w:val="none" w:sz="0" w:space="0" w:color="auto"/>
        <w:bottom w:val="none" w:sz="0" w:space="0" w:color="auto"/>
        <w:right w:val="none" w:sz="0" w:space="0" w:color="auto"/>
      </w:divBdr>
    </w:div>
    <w:div w:id="391318909">
      <w:bodyDiv w:val="1"/>
      <w:marLeft w:val="0"/>
      <w:marRight w:val="0"/>
      <w:marTop w:val="0"/>
      <w:marBottom w:val="0"/>
      <w:divBdr>
        <w:top w:val="none" w:sz="0" w:space="0" w:color="auto"/>
        <w:left w:val="none" w:sz="0" w:space="0" w:color="auto"/>
        <w:bottom w:val="none" w:sz="0" w:space="0" w:color="auto"/>
        <w:right w:val="none" w:sz="0" w:space="0" w:color="auto"/>
      </w:divBdr>
    </w:div>
    <w:div w:id="421099472">
      <w:bodyDiv w:val="1"/>
      <w:marLeft w:val="0"/>
      <w:marRight w:val="0"/>
      <w:marTop w:val="0"/>
      <w:marBottom w:val="0"/>
      <w:divBdr>
        <w:top w:val="none" w:sz="0" w:space="0" w:color="auto"/>
        <w:left w:val="none" w:sz="0" w:space="0" w:color="auto"/>
        <w:bottom w:val="none" w:sz="0" w:space="0" w:color="auto"/>
        <w:right w:val="none" w:sz="0" w:space="0" w:color="auto"/>
      </w:divBdr>
    </w:div>
    <w:div w:id="434247410">
      <w:bodyDiv w:val="1"/>
      <w:marLeft w:val="0"/>
      <w:marRight w:val="0"/>
      <w:marTop w:val="0"/>
      <w:marBottom w:val="0"/>
      <w:divBdr>
        <w:top w:val="none" w:sz="0" w:space="0" w:color="auto"/>
        <w:left w:val="none" w:sz="0" w:space="0" w:color="auto"/>
        <w:bottom w:val="none" w:sz="0" w:space="0" w:color="auto"/>
        <w:right w:val="none" w:sz="0" w:space="0" w:color="auto"/>
      </w:divBdr>
    </w:div>
    <w:div w:id="461968518">
      <w:bodyDiv w:val="1"/>
      <w:marLeft w:val="0"/>
      <w:marRight w:val="0"/>
      <w:marTop w:val="0"/>
      <w:marBottom w:val="0"/>
      <w:divBdr>
        <w:top w:val="none" w:sz="0" w:space="0" w:color="auto"/>
        <w:left w:val="none" w:sz="0" w:space="0" w:color="auto"/>
        <w:bottom w:val="none" w:sz="0" w:space="0" w:color="auto"/>
        <w:right w:val="none" w:sz="0" w:space="0" w:color="auto"/>
      </w:divBdr>
    </w:div>
    <w:div w:id="482552007">
      <w:bodyDiv w:val="1"/>
      <w:marLeft w:val="0"/>
      <w:marRight w:val="0"/>
      <w:marTop w:val="0"/>
      <w:marBottom w:val="0"/>
      <w:divBdr>
        <w:top w:val="none" w:sz="0" w:space="0" w:color="auto"/>
        <w:left w:val="none" w:sz="0" w:space="0" w:color="auto"/>
        <w:bottom w:val="none" w:sz="0" w:space="0" w:color="auto"/>
        <w:right w:val="none" w:sz="0" w:space="0" w:color="auto"/>
      </w:divBdr>
    </w:div>
    <w:div w:id="489832895">
      <w:bodyDiv w:val="1"/>
      <w:marLeft w:val="0"/>
      <w:marRight w:val="0"/>
      <w:marTop w:val="0"/>
      <w:marBottom w:val="0"/>
      <w:divBdr>
        <w:top w:val="none" w:sz="0" w:space="0" w:color="auto"/>
        <w:left w:val="none" w:sz="0" w:space="0" w:color="auto"/>
        <w:bottom w:val="none" w:sz="0" w:space="0" w:color="auto"/>
        <w:right w:val="none" w:sz="0" w:space="0" w:color="auto"/>
      </w:divBdr>
    </w:div>
    <w:div w:id="533152014">
      <w:bodyDiv w:val="1"/>
      <w:marLeft w:val="0"/>
      <w:marRight w:val="0"/>
      <w:marTop w:val="0"/>
      <w:marBottom w:val="0"/>
      <w:divBdr>
        <w:top w:val="none" w:sz="0" w:space="0" w:color="auto"/>
        <w:left w:val="none" w:sz="0" w:space="0" w:color="auto"/>
        <w:bottom w:val="none" w:sz="0" w:space="0" w:color="auto"/>
        <w:right w:val="none" w:sz="0" w:space="0" w:color="auto"/>
      </w:divBdr>
    </w:div>
    <w:div w:id="604117122">
      <w:bodyDiv w:val="1"/>
      <w:marLeft w:val="0"/>
      <w:marRight w:val="0"/>
      <w:marTop w:val="0"/>
      <w:marBottom w:val="0"/>
      <w:divBdr>
        <w:top w:val="none" w:sz="0" w:space="0" w:color="auto"/>
        <w:left w:val="none" w:sz="0" w:space="0" w:color="auto"/>
        <w:bottom w:val="none" w:sz="0" w:space="0" w:color="auto"/>
        <w:right w:val="none" w:sz="0" w:space="0" w:color="auto"/>
      </w:divBdr>
    </w:div>
    <w:div w:id="631710780">
      <w:bodyDiv w:val="1"/>
      <w:marLeft w:val="0"/>
      <w:marRight w:val="0"/>
      <w:marTop w:val="0"/>
      <w:marBottom w:val="0"/>
      <w:divBdr>
        <w:top w:val="none" w:sz="0" w:space="0" w:color="auto"/>
        <w:left w:val="none" w:sz="0" w:space="0" w:color="auto"/>
        <w:bottom w:val="none" w:sz="0" w:space="0" w:color="auto"/>
        <w:right w:val="none" w:sz="0" w:space="0" w:color="auto"/>
      </w:divBdr>
    </w:div>
    <w:div w:id="641037850">
      <w:bodyDiv w:val="1"/>
      <w:marLeft w:val="0"/>
      <w:marRight w:val="0"/>
      <w:marTop w:val="0"/>
      <w:marBottom w:val="0"/>
      <w:divBdr>
        <w:top w:val="none" w:sz="0" w:space="0" w:color="auto"/>
        <w:left w:val="none" w:sz="0" w:space="0" w:color="auto"/>
        <w:bottom w:val="none" w:sz="0" w:space="0" w:color="auto"/>
        <w:right w:val="none" w:sz="0" w:space="0" w:color="auto"/>
      </w:divBdr>
    </w:div>
    <w:div w:id="651374720">
      <w:bodyDiv w:val="1"/>
      <w:marLeft w:val="0"/>
      <w:marRight w:val="0"/>
      <w:marTop w:val="0"/>
      <w:marBottom w:val="0"/>
      <w:divBdr>
        <w:top w:val="none" w:sz="0" w:space="0" w:color="auto"/>
        <w:left w:val="none" w:sz="0" w:space="0" w:color="auto"/>
        <w:bottom w:val="none" w:sz="0" w:space="0" w:color="auto"/>
        <w:right w:val="none" w:sz="0" w:space="0" w:color="auto"/>
      </w:divBdr>
    </w:div>
    <w:div w:id="722027228">
      <w:bodyDiv w:val="1"/>
      <w:marLeft w:val="0"/>
      <w:marRight w:val="0"/>
      <w:marTop w:val="0"/>
      <w:marBottom w:val="0"/>
      <w:divBdr>
        <w:top w:val="none" w:sz="0" w:space="0" w:color="auto"/>
        <w:left w:val="none" w:sz="0" w:space="0" w:color="auto"/>
        <w:bottom w:val="none" w:sz="0" w:space="0" w:color="auto"/>
        <w:right w:val="none" w:sz="0" w:space="0" w:color="auto"/>
      </w:divBdr>
    </w:div>
    <w:div w:id="748502893">
      <w:bodyDiv w:val="1"/>
      <w:marLeft w:val="0"/>
      <w:marRight w:val="0"/>
      <w:marTop w:val="0"/>
      <w:marBottom w:val="0"/>
      <w:divBdr>
        <w:top w:val="none" w:sz="0" w:space="0" w:color="auto"/>
        <w:left w:val="none" w:sz="0" w:space="0" w:color="auto"/>
        <w:bottom w:val="none" w:sz="0" w:space="0" w:color="auto"/>
        <w:right w:val="none" w:sz="0" w:space="0" w:color="auto"/>
      </w:divBdr>
    </w:div>
    <w:div w:id="783886382">
      <w:bodyDiv w:val="1"/>
      <w:marLeft w:val="0"/>
      <w:marRight w:val="0"/>
      <w:marTop w:val="0"/>
      <w:marBottom w:val="0"/>
      <w:divBdr>
        <w:top w:val="none" w:sz="0" w:space="0" w:color="auto"/>
        <w:left w:val="none" w:sz="0" w:space="0" w:color="auto"/>
        <w:bottom w:val="none" w:sz="0" w:space="0" w:color="auto"/>
        <w:right w:val="none" w:sz="0" w:space="0" w:color="auto"/>
      </w:divBdr>
    </w:div>
    <w:div w:id="798232345">
      <w:bodyDiv w:val="1"/>
      <w:marLeft w:val="0"/>
      <w:marRight w:val="0"/>
      <w:marTop w:val="0"/>
      <w:marBottom w:val="0"/>
      <w:divBdr>
        <w:top w:val="none" w:sz="0" w:space="0" w:color="auto"/>
        <w:left w:val="none" w:sz="0" w:space="0" w:color="auto"/>
        <w:bottom w:val="none" w:sz="0" w:space="0" w:color="auto"/>
        <w:right w:val="none" w:sz="0" w:space="0" w:color="auto"/>
      </w:divBdr>
    </w:div>
    <w:div w:id="839857368">
      <w:bodyDiv w:val="1"/>
      <w:marLeft w:val="0"/>
      <w:marRight w:val="0"/>
      <w:marTop w:val="0"/>
      <w:marBottom w:val="0"/>
      <w:divBdr>
        <w:top w:val="none" w:sz="0" w:space="0" w:color="auto"/>
        <w:left w:val="none" w:sz="0" w:space="0" w:color="auto"/>
        <w:bottom w:val="none" w:sz="0" w:space="0" w:color="auto"/>
        <w:right w:val="none" w:sz="0" w:space="0" w:color="auto"/>
      </w:divBdr>
    </w:div>
    <w:div w:id="865756654">
      <w:bodyDiv w:val="1"/>
      <w:marLeft w:val="0"/>
      <w:marRight w:val="0"/>
      <w:marTop w:val="0"/>
      <w:marBottom w:val="0"/>
      <w:divBdr>
        <w:top w:val="none" w:sz="0" w:space="0" w:color="auto"/>
        <w:left w:val="none" w:sz="0" w:space="0" w:color="auto"/>
        <w:bottom w:val="none" w:sz="0" w:space="0" w:color="auto"/>
        <w:right w:val="none" w:sz="0" w:space="0" w:color="auto"/>
      </w:divBdr>
    </w:div>
    <w:div w:id="884411916">
      <w:bodyDiv w:val="1"/>
      <w:marLeft w:val="0"/>
      <w:marRight w:val="0"/>
      <w:marTop w:val="0"/>
      <w:marBottom w:val="0"/>
      <w:divBdr>
        <w:top w:val="none" w:sz="0" w:space="0" w:color="auto"/>
        <w:left w:val="none" w:sz="0" w:space="0" w:color="auto"/>
        <w:bottom w:val="none" w:sz="0" w:space="0" w:color="auto"/>
        <w:right w:val="none" w:sz="0" w:space="0" w:color="auto"/>
      </w:divBdr>
    </w:div>
    <w:div w:id="924145488">
      <w:bodyDiv w:val="1"/>
      <w:marLeft w:val="0"/>
      <w:marRight w:val="0"/>
      <w:marTop w:val="0"/>
      <w:marBottom w:val="0"/>
      <w:divBdr>
        <w:top w:val="none" w:sz="0" w:space="0" w:color="auto"/>
        <w:left w:val="none" w:sz="0" w:space="0" w:color="auto"/>
        <w:bottom w:val="none" w:sz="0" w:space="0" w:color="auto"/>
        <w:right w:val="none" w:sz="0" w:space="0" w:color="auto"/>
      </w:divBdr>
    </w:div>
    <w:div w:id="973221564">
      <w:bodyDiv w:val="1"/>
      <w:marLeft w:val="0"/>
      <w:marRight w:val="0"/>
      <w:marTop w:val="0"/>
      <w:marBottom w:val="0"/>
      <w:divBdr>
        <w:top w:val="none" w:sz="0" w:space="0" w:color="auto"/>
        <w:left w:val="none" w:sz="0" w:space="0" w:color="auto"/>
        <w:bottom w:val="none" w:sz="0" w:space="0" w:color="auto"/>
        <w:right w:val="none" w:sz="0" w:space="0" w:color="auto"/>
      </w:divBdr>
    </w:div>
    <w:div w:id="1006829672">
      <w:bodyDiv w:val="1"/>
      <w:marLeft w:val="0"/>
      <w:marRight w:val="0"/>
      <w:marTop w:val="0"/>
      <w:marBottom w:val="0"/>
      <w:divBdr>
        <w:top w:val="none" w:sz="0" w:space="0" w:color="auto"/>
        <w:left w:val="none" w:sz="0" w:space="0" w:color="auto"/>
        <w:bottom w:val="none" w:sz="0" w:space="0" w:color="auto"/>
        <w:right w:val="none" w:sz="0" w:space="0" w:color="auto"/>
      </w:divBdr>
    </w:div>
    <w:div w:id="1034234263">
      <w:bodyDiv w:val="1"/>
      <w:marLeft w:val="0"/>
      <w:marRight w:val="0"/>
      <w:marTop w:val="0"/>
      <w:marBottom w:val="0"/>
      <w:divBdr>
        <w:top w:val="none" w:sz="0" w:space="0" w:color="auto"/>
        <w:left w:val="none" w:sz="0" w:space="0" w:color="auto"/>
        <w:bottom w:val="none" w:sz="0" w:space="0" w:color="auto"/>
        <w:right w:val="none" w:sz="0" w:space="0" w:color="auto"/>
      </w:divBdr>
    </w:div>
    <w:div w:id="1102728905">
      <w:bodyDiv w:val="1"/>
      <w:marLeft w:val="0"/>
      <w:marRight w:val="0"/>
      <w:marTop w:val="0"/>
      <w:marBottom w:val="0"/>
      <w:divBdr>
        <w:top w:val="none" w:sz="0" w:space="0" w:color="auto"/>
        <w:left w:val="none" w:sz="0" w:space="0" w:color="auto"/>
        <w:bottom w:val="none" w:sz="0" w:space="0" w:color="auto"/>
        <w:right w:val="none" w:sz="0" w:space="0" w:color="auto"/>
      </w:divBdr>
    </w:div>
    <w:div w:id="1217084278">
      <w:bodyDiv w:val="1"/>
      <w:marLeft w:val="0"/>
      <w:marRight w:val="0"/>
      <w:marTop w:val="0"/>
      <w:marBottom w:val="0"/>
      <w:divBdr>
        <w:top w:val="none" w:sz="0" w:space="0" w:color="auto"/>
        <w:left w:val="none" w:sz="0" w:space="0" w:color="auto"/>
        <w:bottom w:val="none" w:sz="0" w:space="0" w:color="auto"/>
        <w:right w:val="none" w:sz="0" w:space="0" w:color="auto"/>
      </w:divBdr>
    </w:div>
    <w:div w:id="1284076493">
      <w:bodyDiv w:val="1"/>
      <w:marLeft w:val="0"/>
      <w:marRight w:val="0"/>
      <w:marTop w:val="0"/>
      <w:marBottom w:val="0"/>
      <w:divBdr>
        <w:top w:val="none" w:sz="0" w:space="0" w:color="auto"/>
        <w:left w:val="none" w:sz="0" w:space="0" w:color="auto"/>
        <w:bottom w:val="none" w:sz="0" w:space="0" w:color="auto"/>
        <w:right w:val="none" w:sz="0" w:space="0" w:color="auto"/>
      </w:divBdr>
    </w:div>
    <w:div w:id="1316372723">
      <w:bodyDiv w:val="1"/>
      <w:marLeft w:val="0"/>
      <w:marRight w:val="0"/>
      <w:marTop w:val="0"/>
      <w:marBottom w:val="0"/>
      <w:divBdr>
        <w:top w:val="none" w:sz="0" w:space="0" w:color="auto"/>
        <w:left w:val="none" w:sz="0" w:space="0" w:color="auto"/>
        <w:bottom w:val="none" w:sz="0" w:space="0" w:color="auto"/>
        <w:right w:val="none" w:sz="0" w:space="0" w:color="auto"/>
      </w:divBdr>
    </w:div>
    <w:div w:id="1324428882">
      <w:bodyDiv w:val="1"/>
      <w:marLeft w:val="0"/>
      <w:marRight w:val="0"/>
      <w:marTop w:val="0"/>
      <w:marBottom w:val="0"/>
      <w:divBdr>
        <w:top w:val="none" w:sz="0" w:space="0" w:color="auto"/>
        <w:left w:val="none" w:sz="0" w:space="0" w:color="auto"/>
        <w:bottom w:val="none" w:sz="0" w:space="0" w:color="auto"/>
        <w:right w:val="none" w:sz="0" w:space="0" w:color="auto"/>
      </w:divBdr>
    </w:div>
    <w:div w:id="1383603973">
      <w:bodyDiv w:val="1"/>
      <w:marLeft w:val="0"/>
      <w:marRight w:val="0"/>
      <w:marTop w:val="0"/>
      <w:marBottom w:val="0"/>
      <w:divBdr>
        <w:top w:val="none" w:sz="0" w:space="0" w:color="auto"/>
        <w:left w:val="none" w:sz="0" w:space="0" w:color="auto"/>
        <w:bottom w:val="none" w:sz="0" w:space="0" w:color="auto"/>
        <w:right w:val="none" w:sz="0" w:space="0" w:color="auto"/>
      </w:divBdr>
    </w:div>
    <w:div w:id="1389181208">
      <w:bodyDiv w:val="1"/>
      <w:marLeft w:val="0"/>
      <w:marRight w:val="0"/>
      <w:marTop w:val="0"/>
      <w:marBottom w:val="0"/>
      <w:divBdr>
        <w:top w:val="none" w:sz="0" w:space="0" w:color="auto"/>
        <w:left w:val="none" w:sz="0" w:space="0" w:color="auto"/>
        <w:bottom w:val="none" w:sz="0" w:space="0" w:color="auto"/>
        <w:right w:val="none" w:sz="0" w:space="0" w:color="auto"/>
      </w:divBdr>
    </w:div>
    <w:div w:id="1447239531">
      <w:bodyDiv w:val="1"/>
      <w:marLeft w:val="0"/>
      <w:marRight w:val="0"/>
      <w:marTop w:val="0"/>
      <w:marBottom w:val="0"/>
      <w:divBdr>
        <w:top w:val="none" w:sz="0" w:space="0" w:color="auto"/>
        <w:left w:val="none" w:sz="0" w:space="0" w:color="auto"/>
        <w:bottom w:val="none" w:sz="0" w:space="0" w:color="auto"/>
        <w:right w:val="none" w:sz="0" w:space="0" w:color="auto"/>
      </w:divBdr>
    </w:div>
    <w:div w:id="1448964813">
      <w:bodyDiv w:val="1"/>
      <w:marLeft w:val="0"/>
      <w:marRight w:val="0"/>
      <w:marTop w:val="0"/>
      <w:marBottom w:val="0"/>
      <w:divBdr>
        <w:top w:val="none" w:sz="0" w:space="0" w:color="auto"/>
        <w:left w:val="none" w:sz="0" w:space="0" w:color="auto"/>
        <w:bottom w:val="none" w:sz="0" w:space="0" w:color="auto"/>
        <w:right w:val="none" w:sz="0" w:space="0" w:color="auto"/>
      </w:divBdr>
    </w:div>
    <w:div w:id="1461729957">
      <w:bodyDiv w:val="1"/>
      <w:marLeft w:val="0"/>
      <w:marRight w:val="0"/>
      <w:marTop w:val="0"/>
      <w:marBottom w:val="0"/>
      <w:divBdr>
        <w:top w:val="none" w:sz="0" w:space="0" w:color="auto"/>
        <w:left w:val="none" w:sz="0" w:space="0" w:color="auto"/>
        <w:bottom w:val="none" w:sz="0" w:space="0" w:color="auto"/>
        <w:right w:val="none" w:sz="0" w:space="0" w:color="auto"/>
      </w:divBdr>
    </w:div>
    <w:div w:id="1525285764">
      <w:bodyDiv w:val="1"/>
      <w:marLeft w:val="0"/>
      <w:marRight w:val="0"/>
      <w:marTop w:val="0"/>
      <w:marBottom w:val="0"/>
      <w:divBdr>
        <w:top w:val="none" w:sz="0" w:space="0" w:color="auto"/>
        <w:left w:val="none" w:sz="0" w:space="0" w:color="auto"/>
        <w:bottom w:val="none" w:sz="0" w:space="0" w:color="auto"/>
        <w:right w:val="none" w:sz="0" w:space="0" w:color="auto"/>
      </w:divBdr>
    </w:div>
    <w:div w:id="1531187056">
      <w:bodyDiv w:val="1"/>
      <w:marLeft w:val="0"/>
      <w:marRight w:val="0"/>
      <w:marTop w:val="0"/>
      <w:marBottom w:val="0"/>
      <w:divBdr>
        <w:top w:val="none" w:sz="0" w:space="0" w:color="auto"/>
        <w:left w:val="none" w:sz="0" w:space="0" w:color="auto"/>
        <w:bottom w:val="none" w:sz="0" w:space="0" w:color="auto"/>
        <w:right w:val="none" w:sz="0" w:space="0" w:color="auto"/>
      </w:divBdr>
    </w:div>
    <w:div w:id="1566718561">
      <w:bodyDiv w:val="1"/>
      <w:marLeft w:val="0"/>
      <w:marRight w:val="0"/>
      <w:marTop w:val="0"/>
      <w:marBottom w:val="0"/>
      <w:divBdr>
        <w:top w:val="none" w:sz="0" w:space="0" w:color="auto"/>
        <w:left w:val="none" w:sz="0" w:space="0" w:color="auto"/>
        <w:bottom w:val="none" w:sz="0" w:space="0" w:color="auto"/>
        <w:right w:val="none" w:sz="0" w:space="0" w:color="auto"/>
      </w:divBdr>
    </w:div>
    <w:div w:id="1567107462">
      <w:bodyDiv w:val="1"/>
      <w:marLeft w:val="0"/>
      <w:marRight w:val="0"/>
      <w:marTop w:val="0"/>
      <w:marBottom w:val="0"/>
      <w:divBdr>
        <w:top w:val="none" w:sz="0" w:space="0" w:color="auto"/>
        <w:left w:val="none" w:sz="0" w:space="0" w:color="auto"/>
        <w:bottom w:val="none" w:sz="0" w:space="0" w:color="auto"/>
        <w:right w:val="none" w:sz="0" w:space="0" w:color="auto"/>
      </w:divBdr>
    </w:div>
    <w:div w:id="1584990621">
      <w:bodyDiv w:val="1"/>
      <w:marLeft w:val="0"/>
      <w:marRight w:val="0"/>
      <w:marTop w:val="0"/>
      <w:marBottom w:val="0"/>
      <w:divBdr>
        <w:top w:val="none" w:sz="0" w:space="0" w:color="auto"/>
        <w:left w:val="none" w:sz="0" w:space="0" w:color="auto"/>
        <w:bottom w:val="none" w:sz="0" w:space="0" w:color="auto"/>
        <w:right w:val="none" w:sz="0" w:space="0" w:color="auto"/>
      </w:divBdr>
    </w:div>
    <w:div w:id="1608150060">
      <w:bodyDiv w:val="1"/>
      <w:marLeft w:val="0"/>
      <w:marRight w:val="0"/>
      <w:marTop w:val="0"/>
      <w:marBottom w:val="0"/>
      <w:divBdr>
        <w:top w:val="none" w:sz="0" w:space="0" w:color="auto"/>
        <w:left w:val="none" w:sz="0" w:space="0" w:color="auto"/>
        <w:bottom w:val="none" w:sz="0" w:space="0" w:color="auto"/>
        <w:right w:val="none" w:sz="0" w:space="0" w:color="auto"/>
      </w:divBdr>
    </w:div>
    <w:div w:id="1626079690">
      <w:bodyDiv w:val="1"/>
      <w:marLeft w:val="0"/>
      <w:marRight w:val="0"/>
      <w:marTop w:val="0"/>
      <w:marBottom w:val="0"/>
      <w:divBdr>
        <w:top w:val="none" w:sz="0" w:space="0" w:color="auto"/>
        <w:left w:val="none" w:sz="0" w:space="0" w:color="auto"/>
        <w:bottom w:val="none" w:sz="0" w:space="0" w:color="auto"/>
        <w:right w:val="none" w:sz="0" w:space="0" w:color="auto"/>
      </w:divBdr>
    </w:div>
    <w:div w:id="1680152779">
      <w:bodyDiv w:val="1"/>
      <w:marLeft w:val="0"/>
      <w:marRight w:val="0"/>
      <w:marTop w:val="0"/>
      <w:marBottom w:val="0"/>
      <w:divBdr>
        <w:top w:val="none" w:sz="0" w:space="0" w:color="auto"/>
        <w:left w:val="none" w:sz="0" w:space="0" w:color="auto"/>
        <w:bottom w:val="none" w:sz="0" w:space="0" w:color="auto"/>
        <w:right w:val="none" w:sz="0" w:space="0" w:color="auto"/>
      </w:divBdr>
    </w:div>
    <w:div w:id="1805926413">
      <w:bodyDiv w:val="1"/>
      <w:marLeft w:val="0"/>
      <w:marRight w:val="0"/>
      <w:marTop w:val="0"/>
      <w:marBottom w:val="0"/>
      <w:divBdr>
        <w:top w:val="none" w:sz="0" w:space="0" w:color="auto"/>
        <w:left w:val="none" w:sz="0" w:space="0" w:color="auto"/>
        <w:bottom w:val="none" w:sz="0" w:space="0" w:color="auto"/>
        <w:right w:val="none" w:sz="0" w:space="0" w:color="auto"/>
      </w:divBdr>
    </w:div>
    <w:div w:id="1828787972">
      <w:bodyDiv w:val="1"/>
      <w:marLeft w:val="0"/>
      <w:marRight w:val="0"/>
      <w:marTop w:val="0"/>
      <w:marBottom w:val="0"/>
      <w:divBdr>
        <w:top w:val="none" w:sz="0" w:space="0" w:color="auto"/>
        <w:left w:val="none" w:sz="0" w:space="0" w:color="auto"/>
        <w:bottom w:val="none" w:sz="0" w:space="0" w:color="auto"/>
        <w:right w:val="none" w:sz="0" w:space="0" w:color="auto"/>
      </w:divBdr>
    </w:div>
    <w:div w:id="1838617214">
      <w:bodyDiv w:val="1"/>
      <w:marLeft w:val="0"/>
      <w:marRight w:val="0"/>
      <w:marTop w:val="0"/>
      <w:marBottom w:val="0"/>
      <w:divBdr>
        <w:top w:val="none" w:sz="0" w:space="0" w:color="auto"/>
        <w:left w:val="none" w:sz="0" w:space="0" w:color="auto"/>
        <w:bottom w:val="none" w:sz="0" w:space="0" w:color="auto"/>
        <w:right w:val="none" w:sz="0" w:space="0" w:color="auto"/>
      </w:divBdr>
    </w:div>
    <w:div w:id="1840928810">
      <w:bodyDiv w:val="1"/>
      <w:marLeft w:val="0"/>
      <w:marRight w:val="0"/>
      <w:marTop w:val="0"/>
      <w:marBottom w:val="0"/>
      <w:divBdr>
        <w:top w:val="none" w:sz="0" w:space="0" w:color="auto"/>
        <w:left w:val="none" w:sz="0" w:space="0" w:color="auto"/>
        <w:bottom w:val="none" w:sz="0" w:space="0" w:color="auto"/>
        <w:right w:val="none" w:sz="0" w:space="0" w:color="auto"/>
      </w:divBdr>
    </w:div>
    <w:div w:id="1963923547">
      <w:bodyDiv w:val="1"/>
      <w:marLeft w:val="0"/>
      <w:marRight w:val="0"/>
      <w:marTop w:val="0"/>
      <w:marBottom w:val="0"/>
      <w:divBdr>
        <w:top w:val="none" w:sz="0" w:space="0" w:color="auto"/>
        <w:left w:val="none" w:sz="0" w:space="0" w:color="auto"/>
        <w:bottom w:val="none" w:sz="0" w:space="0" w:color="auto"/>
        <w:right w:val="none" w:sz="0" w:space="0" w:color="auto"/>
      </w:divBdr>
    </w:div>
    <w:div w:id="1993757334">
      <w:bodyDiv w:val="1"/>
      <w:marLeft w:val="0"/>
      <w:marRight w:val="0"/>
      <w:marTop w:val="0"/>
      <w:marBottom w:val="0"/>
      <w:divBdr>
        <w:top w:val="none" w:sz="0" w:space="0" w:color="auto"/>
        <w:left w:val="none" w:sz="0" w:space="0" w:color="auto"/>
        <w:bottom w:val="none" w:sz="0" w:space="0" w:color="auto"/>
        <w:right w:val="none" w:sz="0" w:space="0" w:color="auto"/>
      </w:divBdr>
    </w:div>
    <w:div w:id="2042198473">
      <w:bodyDiv w:val="1"/>
      <w:marLeft w:val="0"/>
      <w:marRight w:val="0"/>
      <w:marTop w:val="0"/>
      <w:marBottom w:val="0"/>
      <w:divBdr>
        <w:top w:val="none" w:sz="0" w:space="0" w:color="auto"/>
        <w:left w:val="none" w:sz="0" w:space="0" w:color="auto"/>
        <w:bottom w:val="none" w:sz="0" w:space="0" w:color="auto"/>
        <w:right w:val="none" w:sz="0" w:space="0" w:color="auto"/>
      </w:divBdr>
    </w:div>
    <w:div w:id="2087409383">
      <w:bodyDiv w:val="1"/>
      <w:marLeft w:val="0"/>
      <w:marRight w:val="0"/>
      <w:marTop w:val="0"/>
      <w:marBottom w:val="0"/>
      <w:divBdr>
        <w:top w:val="none" w:sz="0" w:space="0" w:color="auto"/>
        <w:left w:val="none" w:sz="0" w:space="0" w:color="auto"/>
        <w:bottom w:val="none" w:sz="0" w:space="0" w:color="auto"/>
        <w:right w:val="none" w:sz="0" w:space="0" w:color="auto"/>
      </w:divBdr>
    </w:div>
    <w:div w:id="2127311432">
      <w:bodyDiv w:val="1"/>
      <w:marLeft w:val="0"/>
      <w:marRight w:val="0"/>
      <w:marTop w:val="0"/>
      <w:marBottom w:val="0"/>
      <w:divBdr>
        <w:top w:val="none" w:sz="0" w:space="0" w:color="auto"/>
        <w:left w:val="none" w:sz="0" w:space="0" w:color="auto"/>
        <w:bottom w:val="none" w:sz="0" w:space="0" w:color="auto"/>
        <w:right w:val="none" w:sz="0" w:space="0" w:color="auto"/>
      </w:divBdr>
    </w:div>
    <w:div w:id="214265237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contact@networkrail.co.uk" TargetMode="External"/><Relationship Id="rId13" Type="http://schemas.openxmlformats.org/officeDocument/2006/relationships/hyperlink" Target="mailto:environmentalhealth@swale.gov.uk" TargetMode="External"/><Relationship Id="rId18" Type="http://schemas.openxmlformats.org/officeDocument/2006/relationships/image" Target="cid:5B0D814F-72F1-43AA-91F6-AC0F2D27802D"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hyperlink" Target="mailto:public.transport@kent.gov.uk" TargetMode="External"/><Relationship Id="rId17"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image" Target="media/image4.jpeg"/><Relationship Id="rId20" Type="http://schemas.openxmlformats.org/officeDocument/2006/relationships/header" Target="head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mailto:helen.whately.mp@parliament.uk" TargetMode="External"/><Relationship Id="rId5" Type="http://schemas.openxmlformats.org/officeDocument/2006/relationships/footnotes" Target="footnotes.xml"/><Relationship Id="rId15" Type="http://schemas.openxmlformats.org/officeDocument/2006/relationships/image" Target="media/image3.jpeg"/><Relationship Id="rId10" Type="http://schemas.openxmlformats.org/officeDocument/2006/relationships/hyperlink" Target="mailto:customerservices@southeasternrailway.co.uk" TargetMode="External"/><Relationship Id="rId19" Type="http://schemas.openxmlformats.org/officeDocument/2006/relationships/image" Target="media/image6.jpg"/><Relationship Id="rId4" Type="http://schemas.openxmlformats.org/officeDocument/2006/relationships/webSettings" Target="webSettings.xml"/><Relationship Id="rId9" Type="http://schemas.openxmlformats.org/officeDocument/2006/relationships/hyperlink" Target="mailto:contact@southeasternrailway.co.uk" TargetMode="External"/><Relationship Id="rId14" Type="http://schemas.openxmlformats.org/officeDocument/2006/relationships/image" Target="media/image2.jpeg"/><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Pages>13</Pages>
  <Words>2508</Words>
  <Characters>14297</Characters>
  <Application>Microsoft Office Word</Application>
  <DocSecurity>0</DocSecurity>
  <Lines>119</Lines>
  <Paragraphs>33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16772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Paul Townson</dc:creator>
  <cp:keywords/>
  <dc:description/>
  <cp:lastModifiedBy>Hayley Steel</cp:lastModifiedBy>
  <cp:revision>2</cp:revision>
  <dcterms:created xsi:type="dcterms:W3CDTF">2025-06-18T10:19:00Z</dcterms:created>
  <dcterms:modified xsi:type="dcterms:W3CDTF">2025-06-18T10:19:00Z</dcterms:modified>
</cp:coreProperties>
</file>